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C3" w:rsidRPr="00600CC3" w:rsidRDefault="00600CC3" w:rsidP="00600CC3">
      <w:pPr>
        <w:suppressAutoHyphens/>
        <w:spacing w:after="0" w:line="240" w:lineRule="auto"/>
        <w:ind w:right="2552"/>
        <w:jc w:val="center"/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</w:pPr>
      <w:r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  <w:t xml:space="preserve">                       </w:t>
      </w:r>
      <w:r w:rsidRPr="00600CC3"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  <w:t>АДМИНИСТРАЦИЯ</w:t>
      </w:r>
    </w:p>
    <w:p w:rsidR="00600CC3" w:rsidRPr="00600CC3" w:rsidRDefault="00600CC3" w:rsidP="00600CC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600CC3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ГЛЕБОВСКОГО СЕЛЬСОВЕТА </w:t>
      </w:r>
    </w:p>
    <w:p w:rsidR="00600CC3" w:rsidRPr="00600CC3" w:rsidRDefault="00600CC3" w:rsidP="00600CC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 w:rsidRPr="00600CC3"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ФАТЕЖСКОГО РАЙОНА КУРСКОЙ ОБЛАСТИ</w:t>
      </w:r>
    </w:p>
    <w:p w:rsidR="00600CC3" w:rsidRPr="00600CC3" w:rsidRDefault="00600CC3" w:rsidP="00600CC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</w:pPr>
    </w:p>
    <w:p w:rsidR="00600CC3" w:rsidRPr="00600CC3" w:rsidRDefault="00600CC3" w:rsidP="00600CC3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</w:pPr>
      <w:proofErr w:type="gramStart"/>
      <w:r w:rsidRPr="00600CC3"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  <w:t>П</w:t>
      </w:r>
      <w:proofErr w:type="gramEnd"/>
      <w:r w:rsidRPr="00600CC3"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  <w:t xml:space="preserve"> О С Т А Н О В Л Е Н И Е</w:t>
      </w:r>
    </w:p>
    <w:p w:rsidR="00600CC3" w:rsidRPr="00600CC3" w:rsidRDefault="00600CC3" w:rsidP="00600CC3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Calibri" w:eastAsia="Calibri" w:hAnsi="Calibri" w:cs="Calibri"/>
          <w:color w:val="00000A"/>
          <w:sz w:val="36"/>
          <w:szCs w:val="36"/>
          <w:lang w:eastAsia="ar-SA"/>
        </w:rPr>
      </w:pPr>
    </w:p>
    <w:p w:rsidR="00600CC3" w:rsidRPr="00600CC3" w:rsidRDefault="00600CC3" w:rsidP="00600CC3">
      <w:pPr>
        <w:suppressAutoHyphens/>
        <w:spacing w:after="1" w:line="20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  <w:r w:rsidRPr="00600CC3">
        <w:rPr>
          <w:rFonts w:ascii="Courier New" w:eastAsia="Calibri" w:hAnsi="Courier New" w:cs="Courier New"/>
          <w:color w:val="00000A"/>
          <w:sz w:val="20"/>
          <w:lang w:eastAsia="ar-SA"/>
        </w:rPr>
        <w:t xml:space="preserve"> </w:t>
      </w:r>
      <w:r w:rsidRPr="00600CC3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от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>30.04.2020 года</w:t>
      </w:r>
      <w:r w:rsidRPr="00600CC3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</w:t>
      </w:r>
      <w:r w:rsidRPr="00600CC3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               </w:t>
      </w:r>
      <w:r w:rsidRPr="00600CC3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                       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       </w:t>
      </w:r>
      <w:r w:rsidRPr="00600CC3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№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43</w:t>
      </w:r>
    </w:p>
    <w:p w:rsidR="00600CC3" w:rsidRPr="00600CC3" w:rsidRDefault="00600CC3" w:rsidP="00600CC3">
      <w:pPr>
        <w:suppressAutoHyphens/>
        <w:spacing w:after="1" w:line="22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</w:p>
    <w:p w:rsidR="008125B9" w:rsidRPr="00C25F8F" w:rsidRDefault="008125B9" w:rsidP="004E4F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F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продлении  срока представления </w:t>
      </w:r>
      <w:r w:rsidR="00F85457" w:rsidRPr="00C25F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25F8F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сведений о доходах, расходах, об имуществе и обязательствах имущественного характера за отчетный период с 1 января по 31 декабря 2019 г</w:t>
      </w:r>
      <w:r w:rsidR="00F85457" w:rsidRPr="00C25F8F">
        <w:rPr>
          <w:rFonts w:ascii="Times New Roman" w:eastAsia="Times New Roman" w:hAnsi="Times New Roman" w:cs="Times New Roman"/>
          <w:b/>
          <w:bCs/>
          <w:sz w:val="28"/>
          <w:szCs w:val="28"/>
        </w:rPr>
        <w:t>од</w:t>
      </w:r>
    </w:p>
    <w:p w:rsidR="00F85457" w:rsidRDefault="00F85457" w:rsidP="004E4F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125B9" w:rsidRDefault="008125B9" w:rsidP="004E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125B9" w:rsidRDefault="008125B9" w:rsidP="004E4F14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</w:t>
      </w:r>
      <w:r w:rsidR="00FF0CC4">
        <w:rPr>
          <w:rFonts w:ascii="Times New Roman" w:eastAsia="Times New Roman" w:hAnsi="Times New Roman" w:cs="Times New Roman"/>
          <w:bCs/>
          <w:sz w:val="28"/>
          <w:szCs w:val="28"/>
        </w:rPr>
        <w:t xml:space="preserve">Указом </w:t>
      </w:r>
      <w:r w:rsidR="00C25F8F">
        <w:rPr>
          <w:rFonts w:ascii="Times New Roman" w:eastAsia="Times New Roman" w:hAnsi="Times New Roman" w:cs="Times New Roman"/>
          <w:bCs/>
          <w:sz w:val="28"/>
          <w:szCs w:val="28"/>
        </w:rPr>
        <w:t>Президента Российской Федерации от 17.04.2020 года №</w:t>
      </w:r>
      <w:r w:rsidR="00FF0CC4">
        <w:rPr>
          <w:rFonts w:ascii="Times New Roman" w:eastAsia="Times New Roman" w:hAnsi="Times New Roman" w:cs="Times New Roman"/>
          <w:bCs/>
          <w:sz w:val="28"/>
          <w:szCs w:val="28"/>
        </w:rPr>
        <w:t xml:space="preserve"> 272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«О предоставлени</w:t>
      </w:r>
      <w:r w:rsidR="00FF0CC4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сведений о доходах, расходах, об имуществе и обязательствах имущественного характера за отчетный период с 1 января по 31 декабря 2019 года»</w:t>
      </w:r>
      <w:r w:rsidR="00C25F8F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 реализацией на территории </w:t>
      </w:r>
      <w:r w:rsidR="00600CC3">
        <w:rPr>
          <w:rFonts w:ascii="Times New Roman" w:eastAsia="Times New Roman" w:hAnsi="Times New Roman" w:cs="Times New Roman"/>
          <w:sz w:val="28"/>
          <w:szCs w:val="28"/>
        </w:rPr>
        <w:t xml:space="preserve">Глебовского </w:t>
      </w:r>
      <w:r w:rsidR="00C25F8F">
        <w:rPr>
          <w:rFonts w:ascii="Times New Roman" w:eastAsia="Times New Roman" w:hAnsi="Times New Roman" w:cs="Times New Roman"/>
          <w:sz w:val="28"/>
          <w:szCs w:val="28"/>
        </w:rPr>
        <w:t xml:space="preserve">сельсовета Фатежского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новой коронавирусной инфекции (COVID-19)</w:t>
      </w:r>
      <w:r w:rsidR="00CD423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</w:t>
      </w:r>
      <w:r w:rsidR="00600CC3">
        <w:rPr>
          <w:rFonts w:ascii="Times New Roman" w:eastAsia="Times New Roman" w:hAnsi="Times New Roman" w:cs="Times New Roman"/>
          <w:sz w:val="28"/>
          <w:szCs w:val="28"/>
        </w:rPr>
        <w:t xml:space="preserve">Глебовского </w:t>
      </w:r>
      <w:r w:rsidR="00FF0CC4">
        <w:rPr>
          <w:rFonts w:ascii="Times New Roman" w:eastAsia="Times New Roman" w:hAnsi="Times New Roman" w:cs="Times New Roman"/>
          <w:sz w:val="28"/>
          <w:szCs w:val="28"/>
        </w:rPr>
        <w:t xml:space="preserve">сельсовета Фатежского района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80DE1" w:rsidRPr="00180DE1" w:rsidRDefault="00180DE1" w:rsidP="004E4F1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600CC3">
        <w:rPr>
          <w:sz w:val="28"/>
          <w:szCs w:val="28"/>
        </w:rPr>
        <w:t>ункт 3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Положени</w:t>
      </w:r>
      <w:r>
        <w:rPr>
          <w:bCs/>
          <w:sz w:val="28"/>
          <w:szCs w:val="28"/>
        </w:rPr>
        <w:t>я</w:t>
      </w:r>
      <w:r w:rsidRPr="00180DE1">
        <w:rPr>
          <w:bCs/>
          <w:sz w:val="28"/>
          <w:szCs w:val="28"/>
        </w:rPr>
        <w:t xml:space="preserve"> о представлении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 xml:space="preserve">лицом, поступающим на </w:t>
      </w:r>
      <w:proofErr w:type="gramStart"/>
      <w:r w:rsidRPr="00180DE1">
        <w:rPr>
          <w:bCs/>
          <w:sz w:val="28"/>
          <w:szCs w:val="28"/>
        </w:rPr>
        <w:t>работу</w:t>
      </w:r>
      <w:proofErr w:type="gramEnd"/>
      <w:r w:rsidRPr="00180DE1">
        <w:rPr>
          <w:bCs/>
          <w:sz w:val="28"/>
          <w:szCs w:val="28"/>
        </w:rPr>
        <w:t xml:space="preserve"> на должность руководителя муниципального учреждения, а также</w:t>
      </w:r>
      <w:r>
        <w:rPr>
          <w:bCs/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руководителем муниципального учреждения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сведений о своих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доходах, об имуществе и обязательствах имущественного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характера и о доходах, об имуществе и обязательствах</w:t>
      </w:r>
      <w:r w:rsidRPr="00180DE1">
        <w:rPr>
          <w:sz w:val="28"/>
          <w:szCs w:val="28"/>
        </w:rPr>
        <w:t xml:space="preserve"> </w:t>
      </w:r>
      <w:r w:rsidRPr="00180DE1">
        <w:rPr>
          <w:bCs/>
          <w:sz w:val="28"/>
          <w:szCs w:val="28"/>
        </w:rPr>
        <w:t>имущественного характера супруги (супруга)</w:t>
      </w:r>
      <w:r w:rsidRPr="00180DE1">
        <w:rPr>
          <w:sz w:val="28"/>
          <w:szCs w:val="28"/>
        </w:rPr>
        <w:t xml:space="preserve"> </w:t>
      </w:r>
      <w:r w:rsidR="00600CC3">
        <w:rPr>
          <w:bCs/>
          <w:sz w:val="28"/>
          <w:szCs w:val="28"/>
        </w:rPr>
        <w:t>и несовершеннолетних детей, утвержденное постановлением А</w:t>
      </w:r>
      <w:r w:rsidRPr="00180DE1">
        <w:rPr>
          <w:bCs/>
          <w:sz w:val="28"/>
          <w:szCs w:val="28"/>
        </w:rPr>
        <w:t xml:space="preserve">дминистрации </w:t>
      </w:r>
      <w:r w:rsidR="00600CC3">
        <w:rPr>
          <w:bCs/>
          <w:sz w:val="28"/>
          <w:szCs w:val="28"/>
        </w:rPr>
        <w:t xml:space="preserve">Глебовского </w:t>
      </w:r>
      <w:r w:rsidRPr="00180DE1">
        <w:rPr>
          <w:bCs/>
          <w:sz w:val="28"/>
          <w:szCs w:val="28"/>
        </w:rPr>
        <w:t>се</w:t>
      </w:r>
      <w:r w:rsidR="00600CC3">
        <w:rPr>
          <w:bCs/>
          <w:sz w:val="28"/>
          <w:szCs w:val="28"/>
        </w:rPr>
        <w:t>льсо</w:t>
      </w:r>
      <w:r w:rsidR="00D84242">
        <w:rPr>
          <w:bCs/>
          <w:sz w:val="28"/>
          <w:szCs w:val="28"/>
        </w:rPr>
        <w:t>вета Фатежского района №</w:t>
      </w:r>
      <w:r w:rsidR="00600CC3">
        <w:rPr>
          <w:bCs/>
          <w:sz w:val="28"/>
          <w:szCs w:val="28"/>
        </w:rPr>
        <w:t>26 от 01.03</w:t>
      </w:r>
      <w:r w:rsidRPr="00180DE1">
        <w:rPr>
          <w:bCs/>
          <w:sz w:val="28"/>
          <w:szCs w:val="28"/>
        </w:rPr>
        <w:t>.2013</w:t>
      </w:r>
      <w:r w:rsidR="004F2946">
        <w:rPr>
          <w:bCs/>
          <w:sz w:val="28"/>
          <w:szCs w:val="28"/>
        </w:rPr>
        <w:t xml:space="preserve"> года</w:t>
      </w:r>
      <w:r w:rsidR="00600CC3">
        <w:rPr>
          <w:bCs/>
          <w:sz w:val="28"/>
          <w:szCs w:val="28"/>
        </w:rPr>
        <w:t xml:space="preserve"> (в редакции постановления №31/1 от </w:t>
      </w:r>
      <w:proofErr w:type="gramStart"/>
      <w:r w:rsidR="00600CC3">
        <w:rPr>
          <w:bCs/>
          <w:sz w:val="28"/>
          <w:szCs w:val="28"/>
        </w:rPr>
        <w:t>25.03.2019 года)</w:t>
      </w:r>
      <w:r>
        <w:rPr>
          <w:bCs/>
          <w:sz w:val="28"/>
          <w:szCs w:val="28"/>
        </w:rPr>
        <w:t xml:space="preserve"> </w:t>
      </w:r>
      <w:r w:rsidR="00DA34AB">
        <w:rPr>
          <w:bCs/>
          <w:sz w:val="28"/>
          <w:szCs w:val="28"/>
        </w:rPr>
        <w:t xml:space="preserve">изложить </w:t>
      </w:r>
      <w:r w:rsidR="00C25F8F">
        <w:rPr>
          <w:bCs/>
          <w:sz w:val="28"/>
          <w:szCs w:val="28"/>
        </w:rPr>
        <w:t xml:space="preserve"> в следующей</w:t>
      </w:r>
      <w:r>
        <w:rPr>
          <w:bCs/>
          <w:sz w:val="28"/>
          <w:szCs w:val="28"/>
        </w:rPr>
        <w:t xml:space="preserve"> редакции: </w:t>
      </w:r>
      <w:proofErr w:type="gramEnd"/>
    </w:p>
    <w:p w:rsidR="008125B9" w:rsidRDefault="00C25F8F" w:rsidP="004E4F1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BC3F33">
        <w:rPr>
          <w:rFonts w:ascii="Times New Roman" w:eastAsia="Times New Roman" w:hAnsi="Times New Roman" w:cs="Times New Roman"/>
          <w:sz w:val="28"/>
          <w:szCs w:val="28"/>
        </w:rPr>
        <w:t xml:space="preserve">Установить, что сведения о доходах, расходах, об имуществе и обязательствах имущественного характера за отчетный период с 1 января по 31 декабря 2019 г., срок </w:t>
      </w:r>
      <w:proofErr w:type="gramStart"/>
      <w:r w:rsidR="00BC3F33">
        <w:rPr>
          <w:rFonts w:ascii="Times New Roman" w:eastAsia="Times New Roman" w:hAnsi="Times New Roman" w:cs="Times New Roman"/>
          <w:sz w:val="28"/>
          <w:szCs w:val="28"/>
        </w:rPr>
        <w:t>подачи</w:t>
      </w:r>
      <w:proofErr w:type="gramEnd"/>
      <w:r w:rsidR="00BC3F33">
        <w:rPr>
          <w:rFonts w:ascii="Times New Roman" w:eastAsia="Times New Roman" w:hAnsi="Times New Roman" w:cs="Times New Roman"/>
          <w:sz w:val="28"/>
          <w:szCs w:val="28"/>
        </w:rPr>
        <w:t xml:space="preserve"> которых предусмотрен нормативными правовыми актами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Глебовског</w:t>
      </w:r>
      <w:r w:rsidR="00727FF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36BE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Фатежского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D36BE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125B9">
        <w:rPr>
          <w:rFonts w:ascii="Times New Roman" w:eastAsia="Times New Roman" w:hAnsi="Times New Roman" w:cs="Times New Roman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sz w:val="28"/>
          <w:szCs w:val="28"/>
        </w:rPr>
        <w:t>дставляются до 1 августа 2020 года</w:t>
      </w:r>
      <w:r w:rsidR="008125B9">
        <w:rPr>
          <w:rFonts w:ascii="Times New Roman" w:eastAsia="Times New Roman" w:hAnsi="Times New Roman" w:cs="Times New Roman"/>
          <w:sz w:val="28"/>
          <w:szCs w:val="28"/>
        </w:rPr>
        <w:t xml:space="preserve"> включительно.</w:t>
      </w:r>
    </w:p>
    <w:p w:rsidR="008125B9" w:rsidRPr="00180DE1" w:rsidRDefault="00180DE1" w:rsidP="004E4F1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="008125B9" w:rsidRPr="00180DE1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="008125B9" w:rsidRPr="00180DE1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C25F8F">
        <w:rPr>
          <w:rFonts w:ascii="Times New Roman" w:eastAsia="Times New Roman" w:hAnsi="Times New Roman" w:cs="Times New Roman"/>
          <w:sz w:val="28"/>
          <w:szCs w:val="28"/>
        </w:rPr>
        <w:t>Глебовского сельсовета Фатежского района</w:t>
      </w:r>
      <w:r w:rsidR="008125B9" w:rsidRPr="00180D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5B9" w:rsidRDefault="008125B9" w:rsidP="004E4F1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125B9" w:rsidRDefault="00C25F8F" w:rsidP="004E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4.П</w:t>
      </w:r>
      <w:r w:rsidR="008125B9">
        <w:rPr>
          <w:rFonts w:ascii="Times New Roman" w:eastAsia="Times New Roman" w:hAnsi="Times New Roman" w:cs="Times New Roman"/>
          <w:sz w:val="28"/>
          <w:szCs w:val="28"/>
        </w:rPr>
        <w:t>остановление вступает в силу со дня его подписания.</w:t>
      </w:r>
    </w:p>
    <w:p w:rsidR="004E4F14" w:rsidRDefault="004E4F14" w:rsidP="004E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5F8F" w:rsidRDefault="008125B9" w:rsidP="004E4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1A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25F8F">
        <w:rPr>
          <w:rFonts w:ascii="Times New Roman" w:hAnsi="Times New Roman" w:cs="Times New Roman"/>
          <w:sz w:val="28"/>
          <w:szCs w:val="28"/>
        </w:rPr>
        <w:t xml:space="preserve">Глебовского </w:t>
      </w:r>
      <w:r w:rsidR="00F85457">
        <w:rPr>
          <w:rFonts w:ascii="Times New Roman" w:hAnsi="Times New Roman" w:cs="Times New Roman"/>
          <w:sz w:val="28"/>
          <w:szCs w:val="28"/>
        </w:rPr>
        <w:t>сельсовета</w:t>
      </w:r>
    </w:p>
    <w:p w:rsidR="00F85457" w:rsidRDefault="00C25F8F" w:rsidP="004E4F1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Фатежского района </w:t>
      </w:r>
      <w:r w:rsidR="00F85457">
        <w:rPr>
          <w:rFonts w:ascii="Times New Roman" w:hAnsi="Times New Roman" w:cs="Times New Roman"/>
          <w:sz w:val="28"/>
          <w:szCs w:val="28"/>
        </w:rPr>
        <w:t xml:space="preserve"> </w:t>
      </w:r>
      <w:r w:rsidR="004E4F1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4E4F1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Волков</w:t>
      </w:r>
      <w:bookmarkStart w:id="0" w:name="_GoBack"/>
      <w:bookmarkEnd w:id="0"/>
    </w:p>
    <w:sectPr w:rsidR="00F85457" w:rsidSect="00C25F8F">
      <w:pgSz w:w="11906" w:h="16838"/>
      <w:pgMar w:top="964" w:right="1247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8014D"/>
    <w:multiLevelType w:val="hybridMultilevel"/>
    <w:tmpl w:val="DD8A7108"/>
    <w:lvl w:ilvl="0" w:tplc="07F45574">
      <w:start w:val="1"/>
      <w:numFmt w:val="decimal"/>
      <w:lvlText w:val="%1."/>
      <w:lvlJc w:val="left"/>
      <w:pPr>
        <w:ind w:left="1512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B9"/>
    <w:rsid w:val="00007D54"/>
    <w:rsid w:val="00137443"/>
    <w:rsid w:val="00180DE1"/>
    <w:rsid w:val="00466AD4"/>
    <w:rsid w:val="004E4F14"/>
    <w:rsid w:val="004F2946"/>
    <w:rsid w:val="00504C2F"/>
    <w:rsid w:val="00600CC3"/>
    <w:rsid w:val="00661ECA"/>
    <w:rsid w:val="00727FF3"/>
    <w:rsid w:val="00751258"/>
    <w:rsid w:val="008125B9"/>
    <w:rsid w:val="008175CE"/>
    <w:rsid w:val="009E0585"/>
    <w:rsid w:val="00A1174B"/>
    <w:rsid w:val="00BC3F33"/>
    <w:rsid w:val="00BF2714"/>
    <w:rsid w:val="00C25F8F"/>
    <w:rsid w:val="00CD4234"/>
    <w:rsid w:val="00D36BEC"/>
    <w:rsid w:val="00D84242"/>
    <w:rsid w:val="00DA34AB"/>
    <w:rsid w:val="00DD61AE"/>
    <w:rsid w:val="00F85457"/>
    <w:rsid w:val="00FF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5B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rsid w:val="00812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125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Название объекта1"/>
    <w:basedOn w:val="a"/>
    <w:next w:val="a"/>
    <w:rsid w:val="008125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a4">
    <w:name w:val="Normal (Web)"/>
    <w:basedOn w:val="a"/>
    <w:uiPriority w:val="99"/>
    <w:rsid w:val="00180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5B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rsid w:val="00812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125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Название объекта1"/>
    <w:basedOn w:val="a"/>
    <w:next w:val="a"/>
    <w:rsid w:val="008125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a4">
    <w:name w:val="Normal (Web)"/>
    <w:basedOn w:val="a"/>
    <w:uiPriority w:val="99"/>
    <w:rsid w:val="00180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2020-07-08T11:08:00Z</cp:lastPrinted>
  <dcterms:created xsi:type="dcterms:W3CDTF">2020-07-08T11:25:00Z</dcterms:created>
  <dcterms:modified xsi:type="dcterms:W3CDTF">2020-07-08T11:25:00Z</dcterms:modified>
</cp:coreProperties>
</file>