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70" w:rsidRPr="007E3C78" w:rsidRDefault="00266D70" w:rsidP="007E3C7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spacing w:val="-9"/>
          <w:sz w:val="32"/>
          <w:szCs w:val="32"/>
          <w:lang w:eastAsia="ru-RU"/>
        </w:rPr>
      </w:pPr>
      <w:r w:rsidRPr="007E3C78">
        <w:rPr>
          <w:rFonts w:ascii="Arial" w:eastAsia="Times New Roman" w:hAnsi="Arial" w:cs="Arial"/>
          <w:b/>
          <w:color w:val="000000"/>
          <w:spacing w:val="-9"/>
          <w:sz w:val="32"/>
          <w:szCs w:val="32"/>
          <w:lang w:eastAsia="ru-RU"/>
        </w:rPr>
        <w:t>АДМИНИСТРАЦИЯ</w:t>
      </w:r>
    </w:p>
    <w:p w:rsidR="00266D70" w:rsidRPr="007E3C78" w:rsidRDefault="00266D70" w:rsidP="007E3C7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  <w:lang w:eastAsia="ru-RU"/>
        </w:rPr>
      </w:pPr>
      <w:r w:rsidRPr="007E3C78">
        <w:rPr>
          <w:rFonts w:ascii="Arial" w:eastAsia="Times New Roman" w:hAnsi="Arial" w:cs="Arial"/>
          <w:b/>
          <w:color w:val="000000"/>
          <w:spacing w:val="-9"/>
          <w:sz w:val="32"/>
          <w:szCs w:val="32"/>
          <w:lang w:eastAsia="ru-RU"/>
        </w:rPr>
        <w:t>ГЛЕБОВСКОГО СЕЛЬСОВЕТА</w:t>
      </w:r>
    </w:p>
    <w:p w:rsidR="007E3C78" w:rsidRDefault="00266D70" w:rsidP="007E3C7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  <w:lang w:eastAsia="ru-RU"/>
        </w:rPr>
      </w:pPr>
      <w:r w:rsidRPr="007E3C78">
        <w:rPr>
          <w:rFonts w:ascii="Arial" w:eastAsia="Times New Roman" w:hAnsi="Arial" w:cs="Arial"/>
          <w:b/>
          <w:color w:val="000000"/>
          <w:spacing w:val="-3"/>
          <w:sz w:val="32"/>
          <w:szCs w:val="32"/>
          <w:lang w:eastAsia="ru-RU"/>
        </w:rPr>
        <w:t>ФАТЕЖСКОГО РАЙОНА</w:t>
      </w:r>
    </w:p>
    <w:p w:rsidR="00266D70" w:rsidRPr="007E3C78" w:rsidRDefault="00266D70" w:rsidP="007E3C7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  <w:lang w:eastAsia="ru-RU"/>
        </w:rPr>
      </w:pPr>
      <w:r w:rsidRPr="007E3C78">
        <w:rPr>
          <w:rFonts w:ascii="Arial" w:eastAsia="Times New Roman" w:hAnsi="Arial" w:cs="Arial"/>
          <w:b/>
          <w:color w:val="000000"/>
          <w:spacing w:val="-3"/>
          <w:sz w:val="32"/>
          <w:szCs w:val="32"/>
          <w:lang w:eastAsia="ru-RU"/>
        </w:rPr>
        <w:t>КУРСКОЙ ОБЛАСТИ</w:t>
      </w:r>
    </w:p>
    <w:p w:rsidR="00266D70" w:rsidRPr="007E3C78" w:rsidRDefault="00266D70" w:rsidP="007E3C7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  <w:lang w:eastAsia="ru-RU"/>
        </w:rPr>
      </w:pPr>
    </w:p>
    <w:p w:rsidR="007E3C78" w:rsidRDefault="007E3C78" w:rsidP="007E3C78">
      <w:pPr>
        <w:shd w:val="clear" w:color="auto" w:fill="FFFFFF"/>
        <w:tabs>
          <w:tab w:val="left" w:pos="9355"/>
        </w:tabs>
        <w:ind w:right="-1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pacing w:val="-3"/>
          <w:sz w:val="32"/>
          <w:szCs w:val="32"/>
          <w:lang w:eastAsia="ru-RU"/>
        </w:rPr>
        <w:t>ПОСТАНОВЛЕНИЕ</w:t>
      </w:r>
      <w:bookmarkStart w:id="0" w:name="_GoBack"/>
      <w:bookmarkEnd w:id="0"/>
    </w:p>
    <w:p w:rsidR="00266D70" w:rsidRPr="007E3C78" w:rsidRDefault="00C56662" w:rsidP="007E3C78">
      <w:pPr>
        <w:shd w:val="clear" w:color="auto" w:fill="FFFFFF"/>
        <w:tabs>
          <w:tab w:val="left" w:pos="9355"/>
        </w:tabs>
        <w:ind w:right="-1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от 01 ноября</w:t>
      </w:r>
      <w:r w:rsidR="00266D70" w:rsidRPr="007E3C78">
        <w:rPr>
          <w:rFonts w:ascii="Arial" w:eastAsia="Calibri" w:hAnsi="Arial" w:cs="Arial"/>
          <w:b/>
          <w:sz w:val="32"/>
          <w:szCs w:val="32"/>
        </w:rPr>
        <w:t xml:space="preserve"> 2020 года № 85</w:t>
      </w:r>
    </w:p>
    <w:p w:rsidR="007E3C78" w:rsidRDefault="007E3C78" w:rsidP="007E3C78">
      <w:pPr>
        <w:shd w:val="clear" w:color="auto" w:fill="FFFFFF"/>
        <w:ind w:right="-1"/>
        <w:jc w:val="center"/>
        <w:rPr>
          <w:rFonts w:ascii="Arial" w:eastAsia="Calibri" w:hAnsi="Arial" w:cs="Arial"/>
          <w:b/>
          <w:sz w:val="32"/>
          <w:szCs w:val="32"/>
        </w:rPr>
      </w:pPr>
    </w:p>
    <w:p w:rsidR="00266D70" w:rsidRPr="007E3C78" w:rsidRDefault="00266D70" w:rsidP="007E3C78">
      <w:pPr>
        <w:shd w:val="clear" w:color="auto" w:fill="FFFFFF"/>
        <w:ind w:right="-1"/>
        <w:jc w:val="center"/>
        <w:rPr>
          <w:rFonts w:ascii="Arial" w:eastAsia="Calibri" w:hAnsi="Arial" w:cs="Arial"/>
          <w:b/>
          <w:sz w:val="32"/>
          <w:szCs w:val="32"/>
        </w:rPr>
      </w:pPr>
      <w:r w:rsidRPr="007E3C78">
        <w:rPr>
          <w:rFonts w:ascii="Arial" w:eastAsia="Calibri" w:hAnsi="Arial" w:cs="Arial"/>
          <w:b/>
          <w:sz w:val="32"/>
          <w:szCs w:val="32"/>
        </w:rPr>
        <w:t>О внесении изменений в постановление Администрации Глебовского сельсовета Фатежского района Курской области от 15.11.2013 года №68/3 «Об утверждении муниципальной программы Глебовского сельсовета Фатежского района Курской области «Социальная поддержка граждан в Глебовском сельсовете Фатежского района Курской области» (2014-2020 годы)»</w:t>
      </w:r>
    </w:p>
    <w:p w:rsidR="00266D70" w:rsidRPr="007E3C78" w:rsidRDefault="00266D70" w:rsidP="007E3C78">
      <w:pPr>
        <w:suppressAutoHyphens/>
        <w:ind w:right="1416"/>
        <w:jc w:val="center"/>
        <w:rPr>
          <w:rFonts w:ascii="Arial" w:eastAsia="Times New Roman" w:hAnsi="Arial" w:cs="Arial"/>
          <w:lang w:eastAsia="ar-SA"/>
        </w:rPr>
      </w:pPr>
    </w:p>
    <w:p w:rsidR="00266D70" w:rsidRPr="007E3C78" w:rsidRDefault="00266D70" w:rsidP="00266D70">
      <w:pPr>
        <w:suppressAutoHyphens/>
        <w:ind w:right="1416"/>
        <w:rPr>
          <w:rFonts w:ascii="Arial" w:eastAsia="Times New Roman" w:hAnsi="Arial" w:cs="Arial"/>
          <w:lang w:eastAsia="ar-SA"/>
        </w:rPr>
      </w:pPr>
    </w:p>
    <w:p w:rsidR="00266D70" w:rsidRPr="007E3C78" w:rsidRDefault="00266D70" w:rsidP="00266D70">
      <w:pPr>
        <w:suppressAutoHyphens/>
        <w:ind w:right="1416"/>
        <w:rPr>
          <w:rFonts w:ascii="Arial" w:eastAsia="Times New Roman" w:hAnsi="Arial" w:cs="Arial"/>
          <w:lang w:eastAsia="ar-SA"/>
        </w:rPr>
      </w:pPr>
    </w:p>
    <w:p w:rsidR="00266D70" w:rsidRPr="007E3C78" w:rsidRDefault="00266D70" w:rsidP="007E3C78">
      <w:pPr>
        <w:ind w:firstLine="709"/>
        <w:jc w:val="both"/>
        <w:rPr>
          <w:rFonts w:ascii="Arial" w:eastAsia="Calibri" w:hAnsi="Arial" w:cs="Arial"/>
        </w:rPr>
      </w:pPr>
      <w:r w:rsidRPr="007E3C78">
        <w:rPr>
          <w:rFonts w:ascii="Arial" w:eastAsia="Calibri" w:hAnsi="Arial" w:cs="Arial"/>
        </w:rPr>
        <w:t>Руководствуясь статьей 179 Бюджетного кодекса Российской Федерации, Порядком разработки, реализации и оценки эффективности муниципальных программ администрации Глебовского сельсовета Фатежского района», утвержденным постановлением Администрации Глебовского сельсовета Фатежского района Курской области от 19.11.2013 года №69, Администрация Глебовского сельсовета Фатежского района Курской области постановляет:</w:t>
      </w:r>
    </w:p>
    <w:p w:rsidR="00266D70" w:rsidRPr="007E3C78" w:rsidRDefault="00266D70" w:rsidP="007E3C78">
      <w:pPr>
        <w:ind w:firstLine="709"/>
        <w:jc w:val="both"/>
        <w:rPr>
          <w:rFonts w:ascii="Arial" w:eastAsia="Calibri" w:hAnsi="Arial" w:cs="Arial"/>
        </w:rPr>
      </w:pPr>
      <w:r w:rsidRPr="007E3C78">
        <w:rPr>
          <w:rFonts w:ascii="Arial" w:eastAsia="Calibri" w:hAnsi="Arial" w:cs="Arial"/>
        </w:rPr>
        <w:t>1. Утвердить прилагаемые изменения, которые вносятся в постановление Администрации Глебовского сельсовета Фатежского района от 15 ноября 2013 года № 68/3 «Об утверждении муниципальной программы Глебовского сельсовета Фатежского района Курской области «Социальная поддержка граждан в Глебовском сельсовете Фатежского района Курской области» (2014-2020 годы)».</w:t>
      </w:r>
    </w:p>
    <w:p w:rsidR="00266D70" w:rsidRPr="007E3C78" w:rsidRDefault="00266D70" w:rsidP="007E3C78">
      <w:pPr>
        <w:suppressAutoHyphens/>
        <w:ind w:firstLine="709"/>
        <w:jc w:val="both"/>
        <w:rPr>
          <w:rFonts w:ascii="Arial" w:eastAsia="Times New Roman" w:hAnsi="Arial" w:cs="Arial"/>
          <w:lang w:eastAsia="ar-SA"/>
        </w:rPr>
      </w:pPr>
      <w:r w:rsidRPr="007E3C78">
        <w:rPr>
          <w:rFonts w:ascii="Arial" w:eastAsia="Calibri" w:hAnsi="Arial" w:cs="Arial"/>
        </w:rPr>
        <w:t xml:space="preserve">2. </w:t>
      </w:r>
      <w:proofErr w:type="gramStart"/>
      <w:r w:rsidRPr="007E3C78">
        <w:rPr>
          <w:rFonts w:ascii="Arial" w:eastAsia="Times New Roman" w:hAnsi="Arial" w:cs="Arial"/>
          <w:lang w:eastAsia="ar-SA"/>
        </w:rPr>
        <w:t>Контроль за</w:t>
      </w:r>
      <w:proofErr w:type="gramEnd"/>
      <w:r w:rsidRPr="007E3C78">
        <w:rPr>
          <w:rFonts w:ascii="Arial" w:eastAsia="Times New Roman" w:hAnsi="Arial" w:cs="Arial"/>
          <w:lang w:eastAsia="ar-SA"/>
        </w:rPr>
        <w:t xml:space="preserve"> исполнением настоящего постановления возложить на начальника отдела Администрации Глебовского сельсовета Фатежского района Курской области Мезенцеву Н.И.</w:t>
      </w:r>
    </w:p>
    <w:p w:rsidR="00266D70" w:rsidRPr="007E3C78" w:rsidRDefault="00266D70" w:rsidP="007E3C78">
      <w:pPr>
        <w:suppressAutoHyphens/>
        <w:ind w:firstLine="709"/>
        <w:jc w:val="both"/>
        <w:rPr>
          <w:rFonts w:ascii="Arial" w:eastAsia="Times New Roman" w:hAnsi="Arial" w:cs="Arial"/>
          <w:lang w:eastAsia="ar-SA"/>
        </w:rPr>
      </w:pPr>
      <w:r w:rsidRPr="007E3C78">
        <w:rPr>
          <w:rFonts w:ascii="Arial" w:eastAsia="Times New Roman" w:hAnsi="Arial" w:cs="Arial"/>
          <w:lang w:eastAsia="ar-SA"/>
        </w:rPr>
        <w:t xml:space="preserve">3. Постановление вступает в силу со дня его подписания и подлежит опубликованию </w:t>
      </w:r>
      <w:r w:rsidRPr="007E3C78">
        <w:rPr>
          <w:rFonts w:ascii="Arial" w:eastAsia="Calibri" w:hAnsi="Arial" w:cs="Arial"/>
        </w:rPr>
        <w:t>на официальном сайте муниципального образования «Глебовский сельсовет» Фатежского района Курской области в сети Интернет.</w:t>
      </w:r>
    </w:p>
    <w:p w:rsidR="00266D70" w:rsidRPr="007E3C78" w:rsidRDefault="00266D70" w:rsidP="007E3C78">
      <w:pPr>
        <w:shd w:val="clear" w:color="auto" w:fill="FFFFFF"/>
        <w:tabs>
          <w:tab w:val="left" w:pos="1286"/>
        </w:tabs>
        <w:spacing w:before="10"/>
        <w:ind w:right="-18" w:firstLine="709"/>
        <w:jc w:val="both"/>
        <w:rPr>
          <w:rFonts w:ascii="Arial" w:eastAsia="Times New Roman" w:hAnsi="Arial" w:cs="Arial"/>
          <w:lang w:eastAsia="ar-SA"/>
        </w:rPr>
      </w:pPr>
    </w:p>
    <w:p w:rsidR="00266D70" w:rsidRPr="007E3C78" w:rsidRDefault="00266D70" w:rsidP="007E3C78">
      <w:pPr>
        <w:shd w:val="clear" w:color="auto" w:fill="FFFFFF"/>
        <w:tabs>
          <w:tab w:val="left" w:pos="1286"/>
        </w:tabs>
        <w:spacing w:before="10"/>
        <w:ind w:right="-18" w:firstLine="709"/>
        <w:jc w:val="both"/>
        <w:rPr>
          <w:rFonts w:ascii="Arial" w:eastAsia="Calibri" w:hAnsi="Arial" w:cs="Arial"/>
        </w:rPr>
      </w:pPr>
    </w:p>
    <w:p w:rsidR="00266D70" w:rsidRPr="007E3C78" w:rsidRDefault="00266D70" w:rsidP="00266D70">
      <w:pPr>
        <w:shd w:val="clear" w:color="auto" w:fill="FFFFFF"/>
        <w:tabs>
          <w:tab w:val="left" w:pos="1373"/>
        </w:tabs>
        <w:ind w:right="124"/>
        <w:jc w:val="both"/>
        <w:rPr>
          <w:rFonts w:ascii="Arial" w:eastAsia="Calibri" w:hAnsi="Arial" w:cs="Arial"/>
        </w:rPr>
      </w:pPr>
    </w:p>
    <w:p w:rsidR="00266D70" w:rsidRPr="007E3C78" w:rsidRDefault="00266D70" w:rsidP="00266D70">
      <w:pPr>
        <w:shd w:val="clear" w:color="auto" w:fill="FFFFFF"/>
        <w:tabs>
          <w:tab w:val="left" w:pos="1373"/>
        </w:tabs>
        <w:ind w:right="124"/>
        <w:jc w:val="both"/>
        <w:rPr>
          <w:rFonts w:ascii="Arial" w:eastAsia="Calibri" w:hAnsi="Arial" w:cs="Arial"/>
        </w:rPr>
      </w:pPr>
      <w:proofErr w:type="spellStart"/>
      <w:r w:rsidRPr="007E3C78">
        <w:rPr>
          <w:rFonts w:ascii="Arial" w:eastAsia="Calibri" w:hAnsi="Arial" w:cs="Arial"/>
        </w:rPr>
        <w:t>Врио</w:t>
      </w:r>
      <w:proofErr w:type="spellEnd"/>
      <w:r w:rsidRPr="007E3C78">
        <w:rPr>
          <w:rFonts w:ascii="Arial" w:eastAsia="Calibri" w:hAnsi="Arial" w:cs="Arial"/>
        </w:rPr>
        <w:t xml:space="preserve"> Главы Глебовского сельсовета</w:t>
      </w:r>
    </w:p>
    <w:p w:rsidR="00266D70" w:rsidRPr="007E3C78" w:rsidRDefault="00266D70" w:rsidP="00266D70">
      <w:pPr>
        <w:shd w:val="clear" w:color="auto" w:fill="FFFFFF"/>
        <w:tabs>
          <w:tab w:val="left" w:pos="1373"/>
        </w:tabs>
        <w:ind w:right="124"/>
        <w:jc w:val="both"/>
        <w:rPr>
          <w:rFonts w:ascii="Arial" w:eastAsia="Calibri" w:hAnsi="Arial" w:cs="Arial"/>
        </w:rPr>
      </w:pPr>
      <w:r w:rsidRPr="007E3C78">
        <w:rPr>
          <w:rFonts w:ascii="Arial" w:eastAsia="Calibri" w:hAnsi="Arial" w:cs="Arial"/>
        </w:rPr>
        <w:t>Фатежского района                                                         Е.В. Верзилина</w:t>
      </w:r>
    </w:p>
    <w:p w:rsidR="00266D70" w:rsidRPr="007E3C78" w:rsidRDefault="00266D70" w:rsidP="00266D70">
      <w:pPr>
        <w:shd w:val="clear" w:color="auto" w:fill="FFFFFF"/>
        <w:tabs>
          <w:tab w:val="left" w:pos="1373"/>
        </w:tabs>
        <w:ind w:right="124"/>
        <w:jc w:val="both"/>
        <w:rPr>
          <w:rFonts w:ascii="Arial" w:eastAsia="Calibri" w:hAnsi="Arial" w:cs="Arial"/>
        </w:rPr>
      </w:pPr>
    </w:p>
    <w:p w:rsidR="00266D70" w:rsidRPr="007E3C78" w:rsidRDefault="00266D70" w:rsidP="00266D70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266D70" w:rsidRPr="007E3C78" w:rsidRDefault="00266D70" w:rsidP="00266D70">
      <w:pPr>
        <w:jc w:val="right"/>
        <w:rPr>
          <w:rFonts w:ascii="Arial" w:eastAsia="Times New Roman" w:hAnsi="Arial" w:cs="Arial"/>
          <w:bCs/>
          <w:lang w:eastAsia="ru-RU"/>
        </w:rPr>
      </w:pPr>
    </w:p>
    <w:p w:rsidR="007E3C78" w:rsidRDefault="007E3C78" w:rsidP="00266D70">
      <w:pPr>
        <w:jc w:val="right"/>
        <w:rPr>
          <w:rFonts w:ascii="Arial" w:eastAsia="Times New Roman" w:hAnsi="Arial" w:cs="Arial"/>
          <w:bCs/>
          <w:lang w:eastAsia="ru-RU"/>
        </w:rPr>
      </w:pPr>
    </w:p>
    <w:p w:rsidR="007E3C78" w:rsidRDefault="007E3C78" w:rsidP="00266D70">
      <w:pPr>
        <w:jc w:val="right"/>
        <w:rPr>
          <w:rFonts w:ascii="Arial" w:eastAsia="Times New Roman" w:hAnsi="Arial" w:cs="Arial"/>
          <w:bCs/>
          <w:lang w:eastAsia="ru-RU"/>
        </w:rPr>
      </w:pPr>
    </w:p>
    <w:p w:rsidR="007E3C78" w:rsidRDefault="007E3C78" w:rsidP="00266D70">
      <w:pPr>
        <w:jc w:val="right"/>
        <w:rPr>
          <w:rFonts w:ascii="Arial" w:eastAsia="Times New Roman" w:hAnsi="Arial" w:cs="Arial"/>
          <w:bCs/>
          <w:lang w:eastAsia="ru-RU"/>
        </w:rPr>
      </w:pPr>
    </w:p>
    <w:p w:rsidR="00266D70" w:rsidRPr="007E3C78" w:rsidRDefault="007E3C78" w:rsidP="00266D70">
      <w:pPr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lastRenderedPageBreak/>
        <w:t>Ут</w:t>
      </w:r>
      <w:r w:rsidRPr="007E3C78">
        <w:rPr>
          <w:rFonts w:ascii="Arial" w:eastAsia="Times New Roman" w:hAnsi="Arial" w:cs="Arial"/>
          <w:bCs/>
          <w:lang w:eastAsia="ru-RU"/>
        </w:rPr>
        <w:t>верждены</w:t>
      </w:r>
    </w:p>
    <w:p w:rsidR="00266D70" w:rsidRPr="007E3C78" w:rsidRDefault="00266D70" w:rsidP="00266D70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>Постановлением Администрации</w:t>
      </w:r>
      <w:r w:rsidRPr="007E3C78">
        <w:rPr>
          <w:rFonts w:ascii="Arial" w:eastAsia="Times New Roman" w:hAnsi="Arial" w:cs="Arial"/>
          <w:lang w:eastAsia="ru-RU"/>
        </w:rPr>
        <w:t xml:space="preserve"> </w:t>
      </w:r>
      <w:r w:rsidRPr="007E3C78">
        <w:rPr>
          <w:rFonts w:ascii="Arial" w:eastAsia="Times New Roman" w:hAnsi="Arial" w:cs="Arial"/>
          <w:bCs/>
          <w:lang w:eastAsia="ru-RU"/>
        </w:rPr>
        <w:t>Глебовского</w:t>
      </w:r>
    </w:p>
    <w:p w:rsidR="00266D70" w:rsidRPr="007E3C78" w:rsidRDefault="00266D70" w:rsidP="00266D70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сельсовета Фатежского района Курской области</w:t>
      </w:r>
    </w:p>
    <w:p w:rsidR="00266D70" w:rsidRPr="007E3C78" w:rsidRDefault="00266D70" w:rsidP="00266D70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lang w:eastAsia="ru-RU"/>
        </w:rPr>
        <w:t xml:space="preserve"> </w:t>
      </w:r>
      <w:r w:rsidRPr="007E3C78">
        <w:rPr>
          <w:rFonts w:ascii="Arial" w:eastAsia="Times New Roman" w:hAnsi="Arial" w:cs="Arial"/>
          <w:bCs/>
          <w:lang w:eastAsia="ru-RU"/>
        </w:rPr>
        <w:t>от 01.11.2020 г. №85</w:t>
      </w:r>
      <w:r w:rsidRPr="007E3C78">
        <w:rPr>
          <w:rFonts w:ascii="Arial" w:eastAsia="Times New Roman" w:hAnsi="Arial" w:cs="Arial"/>
          <w:lang w:eastAsia="ru-RU"/>
        </w:rPr>
        <w:t xml:space="preserve"> </w:t>
      </w:r>
      <w:r w:rsidRPr="007E3C78">
        <w:rPr>
          <w:rFonts w:ascii="Arial" w:eastAsia="Times New Roman" w:hAnsi="Arial" w:cs="Arial"/>
          <w:bCs/>
          <w:lang w:eastAsia="ru-RU"/>
        </w:rPr>
        <w:t xml:space="preserve">«О внесении изменений </w:t>
      </w:r>
      <w:proofErr w:type="gramStart"/>
      <w:r w:rsidRPr="007E3C78">
        <w:rPr>
          <w:rFonts w:ascii="Arial" w:eastAsia="Times New Roman" w:hAnsi="Arial" w:cs="Arial"/>
          <w:bCs/>
          <w:lang w:eastAsia="ru-RU"/>
        </w:rPr>
        <w:t>в</w:t>
      </w:r>
      <w:proofErr w:type="gramEnd"/>
    </w:p>
    <w:p w:rsidR="00266D70" w:rsidRPr="007E3C78" w:rsidRDefault="00266D70" w:rsidP="00266D70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постановление Администрации Глебовского сельсовета</w:t>
      </w:r>
    </w:p>
    <w:p w:rsidR="00266D70" w:rsidRPr="007E3C78" w:rsidRDefault="00266D70" w:rsidP="00266D70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Фатежского района Курской области от 15.11.2013 года</w:t>
      </w:r>
    </w:p>
    <w:p w:rsidR="00266D70" w:rsidRPr="007E3C78" w:rsidRDefault="00266D70" w:rsidP="00266D70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№68/3 «Об утверждении </w:t>
      </w:r>
      <w:proofErr w:type="gramStart"/>
      <w:r w:rsidRPr="007E3C78">
        <w:rPr>
          <w:rFonts w:ascii="Arial" w:eastAsia="Times New Roman" w:hAnsi="Arial" w:cs="Arial"/>
          <w:bCs/>
          <w:lang w:eastAsia="ru-RU"/>
        </w:rPr>
        <w:t>муниципальной</w:t>
      </w:r>
      <w:proofErr w:type="gramEnd"/>
    </w:p>
    <w:p w:rsidR="00266D70" w:rsidRPr="007E3C78" w:rsidRDefault="00266D70" w:rsidP="00266D70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>программы Глебовского сельсовета Фатежского района</w:t>
      </w:r>
    </w:p>
    <w:p w:rsidR="00266D70" w:rsidRPr="007E3C78" w:rsidRDefault="00266D70" w:rsidP="00266D70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Курской области «Социальная поддержка граждан </w:t>
      </w:r>
      <w:proofErr w:type="gramStart"/>
      <w:r w:rsidRPr="007E3C78">
        <w:rPr>
          <w:rFonts w:ascii="Arial" w:eastAsia="Times New Roman" w:hAnsi="Arial" w:cs="Arial"/>
          <w:bCs/>
          <w:lang w:eastAsia="ru-RU"/>
        </w:rPr>
        <w:t>в</w:t>
      </w:r>
      <w:proofErr w:type="gramEnd"/>
    </w:p>
    <w:p w:rsidR="00266D70" w:rsidRPr="007E3C78" w:rsidRDefault="00266D70" w:rsidP="00266D70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Глебовском </w:t>
      </w:r>
      <w:proofErr w:type="gramStart"/>
      <w:r w:rsidRPr="007E3C78">
        <w:rPr>
          <w:rFonts w:ascii="Arial" w:eastAsia="Times New Roman" w:hAnsi="Arial" w:cs="Arial"/>
          <w:bCs/>
          <w:lang w:eastAsia="ru-RU"/>
        </w:rPr>
        <w:t>сельсовете</w:t>
      </w:r>
      <w:proofErr w:type="gramEnd"/>
      <w:r w:rsidRPr="007E3C78">
        <w:rPr>
          <w:rFonts w:ascii="Arial" w:eastAsia="Times New Roman" w:hAnsi="Arial" w:cs="Arial"/>
          <w:bCs/>
          <w:lang w:eastAsia="ru-RU"/>
        </w:rPr>
        <w:t xml:space="preserve"> Фатежского района</w:t>
      </w:r>
    </w:p>
    <w:p w:rsidR="00266D70" w:rsidRPr="007E3C78" w:rsidRDefault="00266D70" w:rsidP="00266D70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Курской области» (2014-2020 годы)»</w:t>
      </w:r>
    </w:p>
    <w:p w:rsidR="00266D70" w:rsidRPr="007E3C78" w:rsidRDefault="00266D70" w:rsidP="007E3C78">
      <w:pPr>
        <w:jc w:val="right"/>
        <w:rPr>
          <w:rFonts w:ascii="Arial" w:eastAsia="Times New Roman" w:hAnsi="Arial" w:cs="Arial"/>
          <w:b/>
          <w:bCs/>
          <w:lang w:eastAsia="ru-RU"/>
        </w:rPr>
      </w:pPr>
    </w:p>
    <w:p w:rsidR="00266D70" w:rsidRPr="007E3C78" w:rsidRDefault="00266D70" w:rsidP="007E3C78">
      <w:pPr>
        <w:jc w:val="right"/>
        <w:rPr>
          <w:rFonts w:ascii="Arial" w:eastAsia="Times New Roman" w:hAnsi="Arial" w:cs="Arial"/>
          <w:lang w:eastAsia="ru-RU"/>
        </w:rPr>
      </w:pPr>
    </w:p>
    <w:p w:rsidR="00266D70" w:rsidRPr="007E3C78" w:rsidRDefault="00266D70" w:rsidP="007E3C78">
      <w:pPr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7E3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</w:t>
      </w:r>
      <w:r w:rsidR="007E3C78" w:rsidRPr="007E3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зменения</w:t>
      </w:r>
      <w:r w:rsidRPr="007E3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</w:t>
      </w:r>
    </w:p>
    <w:p w:rsidR="00266D70" w:rsidRPr="007E3C78" w:rsidRDefault="007E3C78" w:rsidP="007E3C7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к</w:t>
      </w:r>
      <w:r w:rsidR="00266D70" w:rsidRPr="007E3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оторые вносятся в постановление Администрации Глебовского сельсовета Фатежского района Курской области от 15.11.2013 года №68/3 «Об утверждении муниципальной программы Глебовского сельсовета Фатежского района Курской области «Социальная поддержка граждан в Глебовском сельсовете Фатежского района Курской области» (2014-2020 годы)»</w:t>
      </w:r>
    </w:p>
    <w:p w:rsidR="00266D70" w:rsidRPr="007E3C78" w:rsidRDefault="00266D70" w:rsidP="007E3C78">
      <w:pPr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266D70" w:rsidRPr="007E3C78" w:rsidRDefault="00266D70" w:rsidP="007E3C78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E3C78">
        <w:rPr>
          <w:rFonts w:ascii="Arial" w:eastAsia="Times New Roman" w:hAnsi="Arial" w:cs="Arial"/>
          <w:color w:val="000000"/>
          <w:lang w:eastAsia="ru-RU"/>
        </w:rPr>
        <w:t xml:space="preserve">1. Наименование </w:t>
      </w:r>
      <w:r w:rsidRPr="007E3C78">
        <w:rPr>
          <w:rFonts w:ascii="Arial" w:eastAsia="Calibri" w:hAnsi="Arial" w:cs="Arial"/>
        </w:rPr>
        <w:t>постановления изложить в следующей редакции:</w:t>
      </w:r>
    </w:p>
    <w:p w:rsidR="00266D70" w:rsidRPr="007E3C78" w:rsidRDefault="00266D70" w:rsidP="007E3C78">
      <w:pPr>
        <w:ind w:firstLine="709"/>
        <w:jc w:val="both"/>
        <w:rPr>
          <w:rFonts w:ascii="Arial" w:eastAsia="Calibri" w:hAnsi="Arial" w:cs="Arial"/>
        </w:rPr>
      </w:pPr>
      <w:r w:rsidRPr="007E3C78">
        <w:rPr>
          <w:rFonts w:ascii="Arial" w:eastAsia="Calibri" w:hAnsi="Arial" w:cs="Arial"/>
        </w:rPr>
        <w:t>«Об утверждении муниципальной программы Глебовского сельсовета Фатежского района Курской области «Социальная поддержка граждан в Глебовском сельсовете Фатежского района Курской области» на 2014-2023 годы»;</w:t>
      </w:r>
    </w:p>
    <w:p w:rsidR="00266D70" w:rsidRPr="007E3C78" w:rsidRDefault="00266D70" w:rsidP="007E3C78">
      <w:pPr>
        <w:ind w:firstLine="709"/>
        <w:jc w:val="both"/>
        <w:rPr>
          <w:rFonts w:ascii="Arial" w:eastAsia="Calibri" w:hAnsi="Arial" w:cs="Arial"/>
        </w:rPr>
      </w:pPr>
      <w:r w:rsidRPr="007E3C78">
        <w:rPr>
          <w:rFonts w:ascii="Arial" w:eastAsia="Calibri" w:hAnsi="Arial" w:cs="Arial"/>
        </w:rPr>
        <w:t>2. Пункт 1 изложить в следующей редакции:</w:t>
      </w:r>
    </w:p>
    <w:p w:rsidR="00266D70" w:rsidRPr="007E3C78" w:rsidRDefault="00266D70" w:rsidP="007E3C78">
      <w:pPr>
        <w:ind w:firstLine="709"/>
        <w:jc w:val="both"/>
        <w:rPr>
          <w:rFonts w:ascii="Arial" w:eastAsia="Calibri" w:hAnsi="Arial" w:cs="Arial"/>
        </w:rPr>
      </w:pPr>
      <w:r w:rsidRPr="007E3C78">
        <w:rPr>
          <w:rFonts w:ascii="Arial" w:eastAsia="Calibri" w:hAnsi="Arial" w:cs="Arial"/>
        </w:rPr>
        <w:t>«1. Утвердить прилагаемую муниципальную программу Глебовского сельсовета Фатежского района Курской области «Социальная поддержка граждан в Глебовском сельсовете Фатежского района Курской области на 2014-2023 годы»;</w:t>
      </w:r>
    </w:p>
    <w:p w:rsidR="00266D70" w:rsidRPr="007E3C78" w:rsidRDefault="00266D70" w:rsidP="007E3C78">
      <w:pPr>
        <w:ind w:firstLine="709"/>
        <w:jc w:val="both"/>
        <w:rPr>
          <w:rFonts w:ascii="Arial" w:eastAsia="Calibri" w:hAnsi="Arial" w:cs="Arial"/>
        </w:rPr>
      </w:pPr>
      <w:r w:rsidRPr="007E3C78">
        <w:rPr>
          <w:rFonts w:ascii="Arial" w:eastAsia="Calibri" w:hAnsi="Arial" w:cs="Arial"/>
        </w:rPr>
        <w:t>3.Муниципальную программу Глебовского сельсовета Фатежского района Курской области, утвержденную указанным постановлением, изложить в следующей редакции:</w:t>
      </w:r>
    </w:p>
    <w:p w:rsidR="00266D70" w:rsidRPr="007E3C78" w:rsidRDefault="00266D70" w:rsidP="007E3C78">
      <w:pPr>
        <w:spacing w:before="100" w:beforeAutospacing="1" w:after="100" w:afterAutospacing="1"/>
        <w:ind w:firstLine="709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266D70" w:rsidRPr="007E3C78" w:rsidRDefault="00266D70" w:rsidP="00266D7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266D70" w:rsidRPr="007E3C78" w:rsidRDefault="00266D70" w:rsidP="00266D7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266D70" w:rsidRPr="007E3C78" w:rsidRDefault="00266D70" w:rsidP="00266D7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80755B" w:rsidRDefault="0080755B" w:rsidP="00266D7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7E3C78" w:rsidRDefault="007E3C78" w:rsidP="00266D7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7E3C78" w:rsidRPr="007E3C78" w:rsidRDefault="007E3C78" w:rsidP="00266D7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80755B" w:rsidRPr="007E3C78" w:rsidRDefault="007E3C78" w:rsidP="007E3C78">
      <w:pPr>
        <w:jc w:val="right"/>
        <w:rPr>
          <w:rFonts w:ascii="Arial" w:eastAsia="Times New Roman" w:hAnsi="Arial" w:cs="Arial"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lastRenderedPageBreak/>
        <w:t>Утверждена</w:t>
      </w:r>
    </w:p>
    <w:p w:rsidR="0080755B" w:rsidRPr="007E3C78" w:rsidRDefault="0080755B" w:rsidP="007E3C78">
      <w:pPr>
        <w:jc w:val="right"/>
        <w:rPr>
          <w:rFonts w:ascii="Arial" w:eastAsia="Times New Roman" w:hAnsi="Arial" w:cs="Arial"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>Постановлением Администрации</w:t>
      </w:r>
    </w:p>
    <w:p w:rsidR="0080755B" w:rsidRPr="007E3C78" w:rsidRDefault="0080755B" w:rsidP="007E3C78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>Глебовского сельсовета Фатежского района</w:t>
      </w:r>
    </w:p>
    <w:p w:rsidR="0080755B" w:rsidRPr="007E3C78" w:rsidRDefault="0080755B" w:rsidP="007E3C78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Курской области</w:t>
      </w:r>
      <w:r w:rsidRPr="007E3C78">
        <w:rPr>
          <w:rFonts w:ascii="Arial" w:eastAsia="Times New Roman" w:hAnsi="Arial" w:cs="Arial"/>
          <w:lang w:eastAsia="ru-RU"/>
        </w:rPr>
        <w:t xml:space="preserve"> </w:t>
      </w:r>
      <w:r w:rsidRPr="007E3C78">
        <w:rPr>
          <w:rFonts w:ascii="Arial" w:eastAsia="Times New Roman" w:hAnsi="Arial" w:cs="Arial"/>
          <w:bCs/>
          <w:lang w:eastAsia="ru-RU"/>
        </w:rPr>
        <w:t xml:space="preserve">от  15.11.2013 № 68/3 </w:t>
      </w:r>
    </w:p>
    <w:p w:rsidR="0080755B" w:rsidRPr="007E3C78" w:rsidRDefault="0080755B" w:rsidP="007E3C78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>«Об утверждении муниципальной программы</w:t>
      </w:r>
    </w:p>
    <w:p w:rsidR="0080755B" w:rsidRPr="007E3C78" w:rsidRDefault="0080755B" w:rsidP="007E3C78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Глебовского сельсовета Фатежского района</w:t>
      </w:r>
    </w:p>
    <w:p w:rsidR="0080755B" w:rsidRPr="007E3C78" w:rsidRDefault="0080755B" w:rsidP="007E3C78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Курской области «Социальная поддержка граждан</w:t>
      </w:r>
    </w:p>
    <w:p w:rsidR="0080755B" w:rsidRPr="007E3C78" w:rsidRDefault="0080755B" w:rsidP="007E3C78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в Глебовском сельсовете Фатежского района</w:t>
      </w:r>
    </w:p>
    <w:p w:rsidR="0080755B" w:rsidRPr="007E3C78" w:rsidRDefault="0080755B" w:rsidP="007E3C78">
      <w:pPr>
        <w:jc w:val="right"/>
        <w:rPr>
          <w:rFonts w:ascii="Arial" w:eastAsia="Times New Roman" w:hAnsi="Arial" w:cs="Arial"/>
          <w:bCs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 xml:space="preserve"> Курской области» (2014-2020 годы)»</w:t>
      </w:r>
    </w:p>
    <w:p w:rsidR="0080755B" w:rsidRPr="007E3C78" w:rsidRDefault="0080755B" w:rsidP="007E3C78">
      <w:pPr>
        <w:jc w:val="right"/>
        <w:rPr>
          <w:rFonts w:ascii="Arial" w:eastAsia="Times New Roman" w:hAnsi="Arial" w:cs="Arial"/>
          <w:lang w:eastAsia="ru-RU"/>
        </w:rPr>
      </w:pPr>
      <w:r w:rsidRPr="007E3C78">
        <w:rPr>
          <w:rFonts w:ascii="Arial" w:eastAsia="Times New Roman" w:hAnsi="Arial" w:cs="Arial"/>
          <w:bCs/>
          <w:lang w:eastAsia="ru-RU"/>
        </w:rPr>
        <w:t>(в редакции  постановления от 01.11.2020 г. №85)</w:t>
      </w:r>
    </w:p>
    <w:p w:rsidR="0080755B" w:rsidRPr="007E3C78" w:rsidRDefault="0080755B" w:rsidP="007E3C78">
      <w:pPr>
        <w:rPr>
          <w:rFonts w:ascii="Arial" w:eastAsia="Times New Roman" w:hAnsi="Arial" w:cs="Arial"/>
          <w:lang w:eastAsia="ru-RU"/>
        </w:rPr>
      </w:pPr>
      <w:r w:rsidRPr="007E3C78">
        <w:rPr>
          <w:rFonts w:ascii="Arial" w:eastAsia="Times New Roman" w:hAnsi="Arial" w:cs="Arial"/>
          <w:lang w:eastAsia="ru-RU"/>
        </w:rPr>
        <w:t> </w:t>
      </w:r>
    </w:p>
    <w:p w:rsidR="0080755B" w:rsidRPr="007E3C78" w:rsidRDefault="0080755B" w:rsidP="0080755B">
      <w:pPr>
        <w:jc w:val="center"/>
        <w:rPr>
          <w:rFonts w:ascii="Arial" w:eastAsia="Times New Roman" w:hAnsi="Arial" w:cs="Arial"/>
          <w:lang w:eastAsia="ru-RU"/>
        </w:rPr>
      </w:pPr>
      <w:r w:rsidRPr="007E3C78">
        <w:rPr>
          <w:rFonts w:ascii="Arial" w:eastAsia="Times New Roman" w:hAnsi="Arial" w:cs="Arial"/>
          <w:lang w:eastAsia="ru-RU"/>
        </w:rPr>
        <w:t> </w:t>
      </w:r>
    </w:p>
    <w:p w:rsidR="0080755B" w:rsidRPr="007E3C78" w:rsidRDefault="0080755B" w:rsidP="0080755B">
      <w:pPr>
        <w:jc w:val="center"/>
        <w:rPr>
          <w:rFonts w:ascii="Arial" w:eastAsia="Times New Roman" w:hAnsi="Arial" w:cs="Arial"/>
          <w:lang w:eastAsia="ru-RU"/>
        </w:rPr>
      </w:pPr>
      <w:r w:rsidRPr="007E3C78">
        <w:rPr>
          <w:rFonts w:ascii="Arial" w:eastAsia="Times New Roman" w:hAnsi="Arial" w:cs="Arial"/>
          <w:lang w:eastAsia="ru-RU"/>
        </w:rPr>
        <w:t> </w:t>
      </w:r>
    </w:p>
    <w:p w:rsidR="0080755B" w:rsidRPr="007E3C78" w:rsidRDefault="0080755B" w:rsidP="0080755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E3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Муниципальная программа </w:t>
      </w:r>
    </w:p>
    <w:p w:rsidR="0080755B" w:rsidRPr="007E3C78" w:rsidRDefault="0080755B" w:rsidP="0080755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E3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Глебовского сельсовета</w:t>
      </w:r>
    </w:p>
    <w:p w:rsidR="0080755B" w:rsidRPr="007E3C78" w:rsidRDefault="0080755B" w:rsidP="0080755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E3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Фатежского района Курской области</w:t>
      </w:r>
    </w:p>
    <w:p w:rsidR="0080755B" w:rsidRPr="007E3C78" w:rsidRDefault="0080755B" w:rsidP="0080755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E3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«Социальная поддержка граждан в Глебовском сельсовете Фатежского района Курской области на 2014-2023 годы»</w:t>
      </w:r>
    </w:p>
    <w:p w:rsidR="0080755B" w:rsidRPr="007E3C78" w:rsidRDefault="0080755B" w:rsidP="0080755B">
      <w:pPr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80755B" w:rsidRPr="007E3C78" w:rsidRDefault="0080755B" w:rsidP="0080755B">
      <w:pPr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E3C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ПАСПОРТ</w:t>
      </w:r>
    </w:p>
    <w:p w:rsidR="00781468" w:rsidRPr="007E3C78" w:rsidRDefault="00781468" w:rsidP="00781468">
      <w:pPr>
        <w:widowControl w:val="0"/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ar-SA"/>
        </w:rPr>
      </w:pPr>
      <w:r w:rsidRPr="007E3C78">
        <w:rPr>
          <w:rFonts w:ascii="Arial" w:eastAsia="Times New Roman" w:hAnsi="Arial" w:cs="Arial"/>
          <w:b/>
          <w:bCs/>
          <w:kern w:val="2"/>
          <w:sz w:val="32"/>
          <w:szCs w:val="32"/>
          <w:lang w:eastAsia="ar-SA"/>
        </w:rPr>
        <w:t>муниципальной программы «Социальная поддержка граждан в Глебовском сельсовете Фатежского района Курской области на 2014 – 2023 годы»</w:t>
      </w:r>
    </w:p>
    <w:p w:rsidR="00781468" w:rsidRPr="007E3C78" w:rsidRDefault="00781468" w:rsidP="00781468">
      <w:pPr>
        <w:widowControl w:val="0"/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ar-SA"/>
        </w:rPr>
      </w:pPr>
      <w:r w:rsidRPr="007E3C78">
        <w:rPr>
          <w:rFonts w:ascii="Arial" w:eastAsia="Times New Roman" w:hAnsi="Arial" w:cs="Arial"/>
          <w:b/>
          <w:bCs/>
          <w:kern w:val="2"/>
          <w:sz w:val="32"/>
          <w:szCs w:val="32"/>
          <w:lang w:eastAsia="ar-SA"/>
        </w:rPr>
        <w:t>(далее - Программа)</w:t>
      </w:r>
    </w:p>
    <w:p w:rsidR="00781468" w:rsidRPr="007E3C78" w:rsidRDefault="00781468" w:rsidP="00781468">
      <w:pPr>
        <w:widowControl w:val="0"/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tbl>
      <w:tblPr>
        <w:tblW w:w="9072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11"/>
        <w:gridCol w:w="7061"/>
      </w:tblGrid>
      <w:tr w:rsidR="00781468" w:rsidRPr="007E3C78" w:rsidTr="00781468">
        <w:trPr>
          <w:trHeight w:val="638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Наименование</w:t>
            </w:r>
          </w:p>
          <w:p w:rsidR="00781468" w:rsidRPr="007E3C78" w:rsidRDefault="00781468" w:rsidP="007E3C78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муниципальной программы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«Социальная поддержка граждан</w:t>
            </w:r>
          </w:p>
          <w:p w:rsidR="00781468" w:rsidRPr="007E3C78" w:rsidRDefault="00781468" w:rsidP="007E3C78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в Глебовском сельсовете Фатежского района Курской области</w:t>
            </w:r>
          </w:p>
          <w:p w:rsidR="00781468" w:rsidRPr="007E3C78" w:rsidRDefault="00781468" w:rsidP="007E3C78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на 2014-2023 годы»</w:t>
            </w:r>
          </w:p>
        </w:tc>
      </w:tr>
      <w:tr w:rsidR="00781468" w:rsidRPr="007E3C78" w:rsidTr="00781468">
        <w:trPr>
          <w:trHeight w:val="94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Администрация Глебовского сельсовета Фатежского района Курской области</w:t>
            </w:r>
          </w:p>
        </w:tc>
      </w:tr>
      <w:tr w:rsidR="00781468" w:rsidRPr="007E3C78" w:rsidTr="00781468">
        <w:trPr>
          <w:trHeight w:val="66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- жители Глебовского сельсовета Фатежского района Курской области</w:t>
            </w:r>
          </w:p>
        </w:tc>
      </w:tr>
      <w:tr w:rsidR="00781468" w:rsidRPr="007E3C78" w:rsidTr="00781468">
        <w:trPr>
          <w:trHeight w:val="414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Подпрограммы</w:t>
            </w:r>
          </w:p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программы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7E3C78" w:rsidRDefault="00781468" w:rsidP="007E3C78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«Развитие мер социальной поддержки отдельных категорий граждан»</w:t>
            </w:r>
          </w:p>
        </w:tc>
      </w:tr>
      <w:tr w:rsidR="00781468" w:rsidRPr="007E3C78" w:rsidTr="00781468">
        <w:trPr>
          <w:trHeight w:val="414"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7E3C78" w:rsidRDefault="00781468" w:rsidP="007E3C78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7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7E3C78" w:rsidRDefault="00781468" w:rsidP="007E3C78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«Обеспечение реализации муниципальной программы и прочие мероприятия в области социального обеспечения»</w:t>
            </w:r>
          </w:p>
        </w:tc>
      </w:tr>
      <w:tr w:rsidR="00781468" w:rsidRPr="007E3C78" w:rsidTr="00781468">
        <w:trPr>
          <w:trHeight w:val="599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Программно-целевые инструменты программы</w:t>
            </w:r>
          </w:p>
        </w:tc>
        <w:tc>
          <w:tcPr>
            <w:tcW w:w="7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7E3C78" w:rsidRDefault="00781468" w:rsidP="007E3C78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 xml:space="preserve">- программно-целевые инструменты в программе отсутствуют </w:t>
            </w:r>
          </w:p>
        </w:tc>
      </w:tr>
      <w:tr w:rsidR="00781468" w:rsidRPr="007E3C78" w:rsidTr="00781468">
        <w:trPr>
          <w:trHeight w:val="117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Цели муниципальной программы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"/>
              <w:gridCol w:w="7497"/>
            </w:tblGrid>
            <w:tr w:rsidR="00781468" w:rsidRPr="007E3C78">
              <w:trPr>
                <w:trHeight w:val="1007"/>
              </w:trPr>
              <w:tc>
                <w:tcPr>
                  <w:tcW w:w="23" w:type="dxa"/>
                  <w:hideMark/>
                </w:tcPr>
                <w:p w:rsidR="00781468" w:rsidRPr="007E3C78" w:rsidRDefault="00781468" w:rsidP="007E3C78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ascii="Arial" w:eastAsia="Times New Roman" w:hAnsi="Arial" w:cs="Arial"/>
                      <w:kern w:val="2"/>
                      <w:lang w:eastAsia="ar-SA"/>
                    </w:rPr>
                  </w:pPr>
                  <w:r w:rsidRPr="007E3C78">
                    <w:rPr>
                      <w:rFonts w:ascii="Arial" w:eastAsia="Times New Roman" w:hAnsi="Arial" w:cs="Arial"/>
                      <w:kern w:val="2"/>
                      <w:lang w:eastAsia="ar-SA"/>
                    </w:rPr>
                    <w:t>-</w:t>
                  </w:r>
                </w:p>
              </w:tc>
              <w:tc>
                <w:tcPr>
                  <w:tcW w:w="7497" w:type="dxa"/>
                  <w:hideMark/>
                </w:tcPr>
                <w:p w:rsidR="00781468" w:rsidRPr="007E3C78" w:rsidRDefault="00781468" w:rsidP="007E3C78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ascii="Arial" w:eastAsia="Times New Roman" w:hAnsi="Arial" w:cs="Arial"/>
                      <w:kern w:val="2"/>
                      <w:lang w:eastAsia="ar-SA"/>
                    </w:rPr>
                  </w:pPr>
                  <w:r w:rsidRPr="007E3C78">
                    <w:rPr>
                      <w:rFonts w:ascii="Arial" w:eastAsia="Times New Roman" w:hAnsi="Arial" w:cs="Arial"/>
                      <w:kern w:val="2"/>
                      <w:lang w:eastAsia="ar-SA"/>
                    </w:rPr>
                    <w:t>-рост благосостояния граждан - получателей мер социальной поддержки;</w:t>
                  </w:r>
                </w:p>
                <w:p w:rsidR="00781468" w:rsidRPr="007E3C78" w:rsidRDefault="00781468" w:rsidP="007E3C78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ascii="Arial" w:eastAsia="Times New Roman" w:hAnsi="Arial" w:cs="Arial"/>
                      <w:kern w:val="2"/>
                      <w:lang w:eastAsia="ar-SA"/>
                    </w:rPr>
                  </w:pPr>
                  <w:r w:rsidRPr="007E3C78">
                    <w:rPr>
                      <w:rFonts w:ascii="Arial" w:eastAsia="Times New Roman" w:hAnsi="Arial" w:cs="Arial"/>
                      <w:kern w:val="2"/>
                      <w:lang w:eastAsia="ar-SA"/>
                    </w:rPr>
                    <w:t>-повышение доступности социального обслуживания населения;</w:t>
                  </w:r>
                </w:p>
                <w:p w:rsidR="00781468" w:rsidRPr="007E3C78" w:rsidRDefault="00781468" w:rsidP="007E3C78">
                  <w:pPr>
                    <w:widowControl w:val="0"/>
                    <w:suppressAutoHyphens/>
                    <w:autoSpaceDE w:val="0"/>
                    <w:snapToGrid w:val="0"/>
                    <w:jc w:val="both"/>
                    <w:rPr>
                      <w:rFonts w:ascii="Arial" w:eastAsia="Times New Roman" w:hAnsi="Arial" w:cs="Arial"/>
                      <w:kern w:val="2"/>
                      <w:lang w:eastAsia="ar-SA"/>
                    </w:rPr>
                  </w:pPr>
                  <w:r w:rsidRPr="007E3C78">
                    <w:rPr>
                      <w:rFonts w:ascii="Arial" w:eastAsia="Times New Roman" w:hAnsi="Arial" w:cs="Arial"/>
                      <w:kern w:val="2"/>
                      <w:lang w:eastAsia="ar-SA"/>
                    </w:rPr>
                    <w:t>- улучшение демографической ситуации.</w:t>
                  </w:r>
                </w:p>
              </w:tc>
            </w:tr>
          </w:tbl>
          <w:p w:rsidR="00781468" w:rsidRPr="007E3C78" w:rsidRDefault="0078146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  <w:tr w:rsidR="00781468" w:rsidRPr="007E3C78" w:rsidTr="00781468">
        <w:trPr>
          <w:trHeight w:val="7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Задачи муниципальной программы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7E3C78" w:rsidRDefault="00781468" w:rsidP="007E3C78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- выполнение обязательств Глебовского сельсовета Фатежского района Курской области по социальной поддержке граждан;</w:t>
            </w:r>
          </w:p>
          <w:p w:rsidR="00781468" w:rsidRPr="007E3C78" w:rsidRDefault="00781468" w:rsidP="007E3C78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- обеспечение потребностей граждан пожилого возраста, инвалидов, семей и детей в социальном обслуживании;</w:t>
            </w:r>
          </w:p>
          <w:p w:rsidR="00781468" w:rsidRPr="007E3C78" w:rsidRDefault="00781468" w:rsidP="007E3C78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- развитие и укрепление института семьи;</w:t>
            </w:r>
          </w:p>
          <w:p w:rsidR="00781468" w:rsidRPr="007E3C78" w:rsidRDefault="00781468" w:rsidP="007E3C78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-создание благоприятных условий для жизнедеятельности семьи, рождения детей;</w:t>
            </w:r>
          </w:p>
          <w:p w:rsidR="00781468" w:rsidRPr="007E3C78" w:rsidRDefault="00781468" w:rsidP="007E3C78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-профилактика семейного и детского неблагополучия.</w:t>
            </w:r>
          </w:p>
        </w:tc>
      </w:tr>
      <w:tr w:rsidR="00781468" w:rsidRPr="007E3C78" w:rsidTr="00781468">
        <w:trPr>
          <w:trHeight w:val="1308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Целевые показатели муниципальной программы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1) граждане, получающие доплату к трудовой пенсии и пенсии за выслугу лет;</w:t>
            </w:r>
          </w:p>
          <w:p w:rsidR="00781468" w:rsidRPr="007E3C78" w:rsidRDefault="0078146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 xml:space="preserve">2)доля населения, имеющего денежные доходы ниже величины прожиточного минимума, в общей численности населения Глебовского сельсовета Фатежского района Курской области; </w:t>
            </w:r>
          </w:p>
        </w:tc>
      </w:tr>
      <w:tr w:rsidR="00781468" w:rsidRPr="007E3C78" w:rsidTr="00781468">
        <w:trPr>
          <w:trHeight w:val="70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Этапы и сроки реализации муниципальной программы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2014 – 2023 годы в один этап</w:t>
            </w:r>
          </w:p>
        </w:tc>
      </w:tr>
      <w:tr w:rsidR="00781468" w:rsidRPr="007E3C78" w:rsidTr="007E3C78">
        <w:trPr>
          <w:trHeight w:val="861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Объёмы бюджетных ассигнований муниципальной программы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68" w:rsidRPr="007E3C78" w:rsidRDefault="00781468" w:rsidP="007E3C78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 xml:space="preserve">объем финансового обеспечения реализации муниципальной программы за 2014-2023 годы составит  115,176 тыс. рублей, в том числе </w:t>
            </w:r>
            <w:proofErr w:type="gramStart"/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:</w:t>
            </w:r>
            <w:r w:rsidRPr="007E3C78">
              <w:rPr>
                <w:rFonts w:ascii="Arial" w:eastAsia="Times New Roman" w:hAnsi="Arial" w:cs="Arial"/>
                <w:bCs/>
                <w:kern w:val="2"/>
                <w:lang w:eastAsia="ar-SA"/>
              </w:rPr>
              <w:t>з</w:t>
            </w:r>
            <w:proofErr w:type="gramEnd"/>
            <w:r w:rsidRPr="007E3C78">
              <w:rPr>
                <w:rFonts w:ascii="Arial" w:eastAsia="Times New Roman" w:hAnsi="Arial" w:cs="Arial"/>
                <w:bCs/>
                <w:kern w:val="2"/>
                <w:lang w:eastAsia="ar-SA"/>
              </w:rPr>
              <w:t>а счет средств местного бюджета – 115,176</w:t>
            </w: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 xml:space="preserve"> </w:t>
            </w:r>
            <w:r w:rsidRPr="007E3C78">
              <w:rPr>
                <w:rFonts w:ascii="Arial" w:eastAsia="Times New Roman" w:hAnsi="Arial" w:cs="Arial"/>
                <w:bCs/>
                <w:kern w:val="2"/>
                <w:lang w:eastAsia="ar-SA"/>
              </w:rPr>
              <w:t xml:space="preserve">тыс. рублей </w:t>
            </w: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в том числе по годам</w:t>
            </w:r>
            <w:r w:rsidRPr="007E3C78">
              <w:rPr>
                <w:rFonts w:ascii="Arial" w:eastAsia="Times New Roman" w:hAnsi="Arial" w:cs="Arial"/>
                <w:b/>
                <w:bCs/>
                <w:kern w:val="2"/>
                <w:lang w:eastAsia="ar-SA"/>
              </w:rPr>
              <w:t>:</w:t>
            </w:r>
          </w:p>
          <w:p w:rsidR="00781468" w:rsidRPr="007E3C78" w:rsidRDefault="00781468" w:rsidP="007E3C78">
            <w:pPr>
              <w:widowControl w:val="0"/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2014 год — 20,0 тыс. рублей;</w:t>
            </w:r>
          </w:p>
          <w:p w:rsidR="00781468" w:rsidRPr="007E3C78" w:rsidRDefault="00781468" w:rsidP="007E3C78">
            <w:pPr>
              <w:widowControl w:val="0"/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2015 год - 25,0 тыс. рублей;</w:t>
            </w:r>
          </w:p>
          <w:p w:rsidR="00781468" w:rsidRPr="007E3C78" w:rsidRDefault="00781468" w:rsidP="007E3C78">
            <w:pPr>
              <w:widowControl w:val="0"/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2016 год –  30,0 тыс. рублей;</w:t>
            </w:r>
          </w:p>
          <w:p w:rsidR="00781468" w:rsidRPr="007E3C78" w:rsidRDefault="00781468" w:rsidP="007E3C78">
            <w:pPr>
              <w:widowControl w:val="0"/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2017 год –  30,0 тыс. рублей;</w:t>
            </w:r>
          </w:p>
          <w:p w:rsidR="00781468" w:rsidRPr="007E3C78" w:rsidRDefault="00781468" w:rsidP="007E3C78">
            <w:pPr>
              <w:widowControl w:val="0"/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2018 год –  4,0 тыс. рублей;</w:t>
            </w:r>
          </w:p>
          <w:p w:rsidR="00781468" w:rsidRPr="007E3C78" w:rsidRDefault="00781468" w:rsidP="007E3C78">
            <w:pPr>
              <w:widowControl w:val="0"/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2019 год –  3,176</w:t>
            </w:r>
            <w:r w:rsidRPr="007E3C78">
              <w:rPr>
                <w:rFonts w:ascii="Arial" w:eastAsia="Times New Roman" w:hAnsi="Arial" w:cs="Arial"/>
                <w:b/>
                <w:kern w:val="2"/>
                <w:lang w:eastAsia="ar-SA"/>
              </w:rPr>
              <w:t xml:space="preserve"> </w:t>
            </w: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тыс. рублей;</w:t>
            </w:r>
          </w:p>
          <w:p w:rsidR="00781468" w:rsidRPr="007E3C78" w:rsidRDefault="0078146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2020 год –  1,0</w:t>
            </w:r>
            <w:r w:rsidRPr="007E3C78">
              <w:rPr>
                <w:rFonts w:ascii="Arial" w:eastAsia="Times New Roman" w:hAnsi="Arial" w:cs="Arial"/>
                <w:b/>
                <w:kern w:val="2"/>
                <w:lang w:eastAsia="ar-SA"/>
              </w:rPr>
              <w:t xml:space="preserve"> </w:t>
            </w: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тыс. рублей;</w:t>
            </w:r>
          </w:p>
          <w:p w:rsidR="00781468" w:rsidRPr="007E3C78" w:rsidRDefault="0078146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2021 год –   1,0</w:t>
            </w:r>
            <w:r w:rsidRPr="007E3C78">
              <w:rPr>
                <w:rFonts w:ascii="Arial" w:eastAsia="Times New Roman" w:hAnsi="Arial" w:cs="Arial"/>
                <w:b/>
                <w:kern w:val="2"/>
                <w:lang w:eastAsia="ar-SA"/>
              </w:rPr>
              <w:t xml:space="preserve"> </w:t>
            </w: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тыс. рублей;</w:t>
            </w:r>
          </w:p>
          <w:p w:rsidR="00781468" w:rsidRPr="007E3C78" w:rsidRDefault="0078146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2022 год –   1,0</w:t>
            </w:r>
            <w:r w:rsidRPr="007E3C78">
              <w:rPr>
                <w:rFonts w:ascii="Arial" w:eastAsia="Times New Roman" w:hAnsi="Arial" w:cs="Arial"/>
                <w:b/>
                <w:kern w:val="2"/>
                <w:lang w:eastAsia="ar-SA"/>
              </w:rPr>
              <w:t xml:space="preserve"> </w:t>
            </w: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тыс. рублей;</w:t>
            </w:r>
          </w:p>
          <w:p w:rsidR="00781468" w:rsidRPr="007E3C78" w:rsidRDefault="0078146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2023 год-1,0 тыс.</w:t>
            </w:r>
            <w:r w:rsidR="007E3C78">
              <w:rPr>
                <w:rFonts w:ascii="Arial" w:eastAsia="Times New Roman" w:hAnsi="Arial" w:cs="Arial"/>
                <w:kern w:val="2"/>
                <w:lang w:eastAsia="ar-SA"/>
              </w:rPr>
              <w:t xml:space="preserve"> рублей.</w:t>
            </w:r>
          </w:p>
          <w:p w:rsidR="007E3C78" w:rsidRDefault="007E3C7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  <w:p w:rsidR="00781468" w:rsidRPr="007E3C78" w:rsidRDefault="0078146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в том числе по подпрограммам:</w:t>
            </w:r>
          </w:p>
          <w:p w:rsidR="007E3C78" w:rsidRDefault="007E3C7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  <w:p w:rsidR="00781468" w:rsidRPr="007E3C78" w:rsidRDefault="0078146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«Развитие мер социальной поддержки отдельных категорий граждан»- 75,0 тыс. рублей, в том числе за счет средств местного бюджета — 75,0 тыс. рублей.</w:t>
            </w:r>
          </w:p>
          <w:p w:rsidR="00781468" w:rsidRPr="007E3C78" w:rsidRDefault="0078146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  <w:p w:rsidR="00781468" w:rsidRPr="007E3C78" w:rsidRDefault="00781468" w:rsidP="007E3C7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«Обеспечение реализации муниципальной программы и прочие мероприятия в области социального обеспечения» - 40,176 тыс. рублей за счет средств местного бюджета</w:t>
            </w:r>
          </w:p>
        </w:tc>
      </w:tr>
      <w:tr w:rsidR="00781468" w:rsidRPr="007E3C78" w:rsidTr="00781468">
        <w:trPr>
          <w:trHeight w:val="3278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 xml:space="preserve">- снижение бедности среди получателей мер социальной поддержки на основе </w:t>
            </w:r>
            <w:proofErr w:type="gramStart"/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расширения сферы применения адресного принципа её предоставления</w:t>
            </w:r>
            <w:proofErr w:type="gramEnd"/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;</w:t>
            </w:r>
          </w:p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 xml:space="preserve">- создание прозрачной и </w:t>
            </w:r>
            <w:proofErr w:type="spellStart"/>
            <w:proofErr w:type="gramStart"/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и</w:t>
            </w:r>
            <w:proofErr w:type="spellEnd"/>
            <w:proofErr w:type="gramEnd"/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 xml:space="preserve"> конкурентной среды в сфере социального обслуживания населения;</w:t>
            </w:r>
          </w:p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- повышение к 2023 году средней заработной платы социальных работников до 100 процентов от средней заработной платы в Курской области;</w:t>
            </w:r>
          </w:p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 xml:space="preserve">- создание прозрачной и </w:t>
            </w:r>
            <w:proofErr w:type="spellStart"/>
            <w:proofErr w:type="gramStart"/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и</w:t>
            </w:r>
            <w:proofErr w:type="spellEnd"/>
            <w:proofErr w:type="gramEnd"/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 xml:space="preserve"> конкурентной системы государственной поддержки социально ориентированных некоммерческих организаций;</w:t>
            </w:r>
          </w:p>
          <w:p w:rsidR="00781468" w:rsidRPr="007E3C78" w:rsidRDefault="00781468" w:rsidP="007E3C7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E3C78">
              <w:rPr>
                <w:rFonts w:ascii="Arial" w:eastAsia="Times New Roman" w:hAnsi="Arial" w:cs="Arial"/>
                <w:kern w:val="2"/>
                <w:lang w:eastAsia="ar-SA"/>
              </w:rPr>
              <w:t>- увеличение объемов социальных услуг, оказываемых социально ориентированными некоммерческими организациями</w:t>
            </w:r>
          </w:p>
        </w:tc>
      </w:tr>
    </w:tbl>
    <w:p w:rsidR="00781468" w:rsidRPr="007E3C78" w:rsidRDefault="00781468" w:rsidP="00781468">
      <w:pPr>
        <w:suppressAutoHyphens/>
        <w:spacing w:line="100" w:lineRule="atLeast"/>
        <w:jc w:val="right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781468" w:rsidRPr="007E3C78" w:rsidRDefault="00781468" w:rsidP="00781468">
      <w:pPr>
        <w:widowControl w:val="0"/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kern w:val="2"/>
          <w:lang w:eastAsia="ar-SA"/>
        </w:rPr>
      </w:pPr>
    </w:p>
    <w:p w:rsidR="00781468" w:rsidRPr="007E3C78" w:rsidRDefault="00781468" w:rsidP="00781468">
      <w:pPr>
        <w:widowControl w:val="0"/>
        <w:tabs>
          <w:tab w:val="left" w:pos="540"/>
        </w:tabs>
        <w:autoSpaceDE w:val="0"/>
        <w:spacing w:line="100" w:lineRule="atLeast"/>
        <w:ind w:firstLine="709"/>
        <w:jc w:val="center"/>
        <w:rPr>
          <w:rFonts w:ascii="Arial" w:eastAsia="Times New Roman" w:hAnsi="Arial" w:cs="Arial"/>
          <w:b/>
          <w:kern w:val="2"/>
          <w:sz w:val="30"/>
          <w:szCs w:val="30"/>
          <w:lang w:eastAsia="ar-SA"/>
        </w:rPr>
      </w:pPr>
      <w:r w:rsidRPr="007E3C78">
        <w:rPr>
          <w:rFonts w:ascii="Arial" w:eastAsia="Times New Roman" w:hAnsi="Arial" w:cs="Arial"/>
          <w:b/>
          <w:kern w:val="2"/>
          <w:sz w:val="30"/>
          <w:szCs w:val="30"/>
          <w:lang w:eastAsia="ar-SA"/>
        </w:rPr>
        <w:t>1.Общая характеристика сферы реализации муниципальной программы</w:t>
      </w:r>
    </w:p>
    <w:p w:rsidR="00781468" w:rsidRPr="007E3C78" w:rsidRDefault="00781468" w:rsidP="00781468">
      <w:pPr>
        <w:widowControl w:val="0"/>
        <w:tabs>
          <w:tab w:val="left" w:pos="540"/>
        </w:tabs>
        <w:suppressAutoHyphens/>
        <w:autoSpaceDE w:val="0"/>
        <w:spacing w:line="100" w:lineRule="atLeast"/>
        <w:ind w:firstLine="709"/>
        <w:jc w:val="center"/>
        <w:rPr>
          <w:rFonts w:ascii="Arial" w:eastAsia="Times New Roman" w:hAnsi="Arial" w:cs="Arial"/>
          <w:b/>
          <w:kern w:val="2"/>
          <w:lang w:eastAsia="ar-SA"/>
        </w:rPr>
      </w:pPr>
    </w:p>
    <w:p w:rsidR="00781468" w:rsidRPr="007E3C78" w:rsidRDefault="00781468" w:rsidP="00781468">
      <w:pPr>
        <w:widowControl w:val="0"/>
        <w:tabs>
          <w:tab w:val="left" w:pos="540"/>
        </w:tabs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Муниципальная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Федерации, согласно которой в Российской Федерации обеспечивается социальная поддержка отдельных категорий граждан. Данный вопрос находится в совместном ведении Российской Федерации и субъектов Российской Федерации.</w:t>
      </w:r>
    </w:p>
    <w:p w:rsidR="00781468" w:rsidRPr="007E3C78" w:rsidRDefault="00781468" w:rsidP="00781468">
      <w:pPr>
        <w:widowControl w:val="0"/>
        <w:tabs>
          <w:tab w:val="left" w:pos="540"/>
        </w:tabs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</w:t>
      </w:r>
    </w:p>
    <w:p w:rsidR="00781468" w:rsidRPr="007E3C78" w:rsidRDefault="00781468" w:rsidP="00781468">
      <w:pPr>
        <w:widowControl w:val="0"/>
        <w:tabs>
          <w:tab w:val="left" w:pos="540"/>
        </w:tabs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Выполнение в полном объеме социальных обязательств государства перед населением, усиление социальной поддержки, обеспечение необходимого объема и качества социальных услуг является приоритетным направлением муниципальной политики в социальной сфере.</w:t>
      </w:r>
    </w:p>
    <w:p w:rsidR="00781468" w:rsidRPr="007E3C78" w:rsidRDefault="00781468" w:rsidP="00781468">
      <w:pPr>
        <w:widowControl w:val="0"/>
        <w:tabs>
          <w:tab w:val="left" w:pos="540"/>
        </w:tabs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Развитие социальной сферы муниципального образования «Глебовский сельсовет» Фатежского района Курской области согласно стратегии социально-экономического развития на период до 2023 года предполагает концентрацию на проблемах обеспечения благоприятного улучшения благосостояния людей.</w:t>
      </w:r>
    </w:p>
    <w:p w:rsidR="00781468" w:rsidRPr="007E3C78" w:rsidRDefault="00781468" w:rsidP="00781468">
      <w:pPr>
        <w:widowControl w:val="0"/>
        <w:tabs>
          <w:tab w:val="left" w:pos="540"/>
        </w:tabs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Обеспечение гарантированных, минимально достаточных условий жизни для наиболее уязвимых слоев населения остается важнейшей социальной функцией муниципальной власти.</w:t>
      </w:r>
    </w:p>
    <w:p w:rsidR="00781468" w:rsidRPr="007E3C78" w:rsidRDefault="00781468" w:rsidP="00781468">
      <w:pPr>
        <w:widowControl w:val="0"/>
        <w:tabs>
          <w:tab w:val="left" w:pos="540"/>
        </w:tabs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Формирование современной и комфортной социальной среды, ориентированной на действенную поддержку людей, в силу объективных причин оказавшихся в трудной жизненной ситуации, создание условий для того, чтобы каждый человек мог самостоятельно формировать стабильные благополучные социальные позиции для себя и своей семьи, решение задач по улучшению качества жизни населения напрямую связаны с повышением эффективности социальной политики.</w:t>
      </w:r>
      <w:proofErr w:type="gramEnd"/>
      <w:r w:rsidRPr="007E3C78">
        <w:rPr>
          <w:rFonts w:ascii="Arial" w:eastAsia="Times New Roman" w:hAnsi="Arial" w:cs="Arial"/>
          <w:kern w:val="2"/>
          <w:lang w:eastAsia="ar-SA"/>
        </w:rPr>
        <w:t xml:space="preserve"> Все это предполагает осуществление системной и целенаправленной работы, принятие и реализацию муниципальной программы.</w:t>
      </w:r>
    </w:p>
    <w:p w:rsidR="00781468" w:rsidRPr="007E3C78" w:rsidRDefault="00781468" w:rsidP="00781468">
      <w:pPr>
        <w:widowControl w:val="0"/>
        <w:tabs>
          <w:tab w:val="left" w:pos="540"/>
        </w:tabs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Для достижения целей муниципальной программы предполагается использовать финансовые (бюджетные, налоговые) меры регулирования.</w:t>
      </w:r>
    </w:p>
    <w:p w:rsidR="00781468" w:rsidRPr="007E3C78" w:rsidRDefault="00781468" w:rsidP="00781468">
      <w:pPr>
        <w:widowControl w:val="0"/>
        <w:tabs>
          <w:tab w:val="left" w:pos="540"/>
        </w:tabs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Прямое экономическое регулирование предполагается осуществлять путем использования финансирования мероприятий по социальной поддержке граждан, а также путем индексации размеров социальной поддержки в </w:t>
      </w:r>
      <w:r w:rsidRPr="007E3C78">
        <w:rPr>
          <w:rFonts w:ascii="Arial" w:eastAsia="Times New Roman" w:hAnsi="Arial" w:cs="Arial"/>
          <w:kern w:val="2"/>
          <w:lang w:eastAsia="ar-SA"/>
        </w:rPr>
        <w:lastRenderedPageBreak/>
        <w:t>соответствии с нормами законодательства.</w:t>
      </w:r>
    </w:p>
    <w:p w:rsidR="00781468" w:rsidRPr="007E3C78" w:rsidRDefault="00781468" w:rsidP="00781468">
      <w:pPr>
        <w:widowControl w:val="0"/>
        <w:tabs>
          <w:tab w:val="left" w:pos="540"/>
        </w:tabs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</w:p>
    <w:p w:rsidR="00781468" w:rsidRPr="007E3C78" w:rsidRDefault="00781468" w:rsidP="00781468">
      <w:pPr>
        <w:widowControl w:val="0"/>
        <w:tabs>
          <w:tab w:val="left" w:pos="540"/>
        </w:tabs>
        <w:autoSpaceDE w:val="0"/>
        <w:spacing w:line="100" w:lineRule="atLeast"/>
        <w:ind w:firstLine="709"/>
        <w:jc w:val="center"/>
        <w:rPr>
          <w:rFonts w:ascii="Arial" w:eastAsia="Times New Roman" w:hAnsi="Arial" w:cs="Arial"/>
          <w:b/>
          <w:kern w:val="2"/>
          <w:sz w:val="30"/>
          <w:szCs w:val="30"/>
          <w:lang w:eastAsia="ar-SA"/>
        </w:rPr>
      </w:pPr>
      <w:r w:rsidRPr="007E3C78">
        <w:rPr>
          <w:rFonts w:ascii="Arial" w:eastAsia="Times New Roman" w:hAnsi="Arial" w:cs="Arial"/>
          <w:b/>
          <w:kern w:val="2"/>
          <w:sz w:val="30"/>
          <w:szCs w:val="30"/>
          <w:lang w:eastAsia="ar-SA"/>
        </w:rPr>
        <w:t>2. Цели, задачи и показатели (индикаторы), основные ожидаемые конечные результаты, сроки и этапы реализации муниципальной программы</w:t>
      </w:r>
    </w:p>
    <w:p w:rsidR="00781468" w:rsidRPr="007E3C78" w:rsidRDefault="00781468" w:rsidP="00781468">
      <w:pPr>
        <w:widowControl w:val="0"/>
        <w:tabs>
          <w:tab w:val="left" w:pos="540"/>
        </w:tabs>
        <w:autoSpaceDE w:val="0"/>
        <w:spacing w:line="100" w:lineRule="atLeast"/>
        <w:ind w:firstLine="709"/>
        <w:jc w:val="center"/>
        <w:rPr>
          <w:rFonts w:ascii="Arial" w:eastAsia="Times New Roman" w:hAnsi="Arial" w:cs="Arial"/>
          <w:b/>
          <w:kern w:val="2"/>
          <w:lang w:eastAsia="ar-SA"/>
        </w:rPr>
      </w:pP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Для достижения целей муниципальной программы предстоит обеспечить решение следующих задач: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доля муниципальных служащих, имеющих денежные доходы ниже величины прожиточного минимума, в общей численности населения муниципального образования «Глебовский сельсовет» Фатежского района Курской области.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Данный показатель позволяет количественно оценить конечные общественно значимые результаты реализации муниципальной программы с позиций обеспечения роста материального благосостояния, снижения уровня бедности посредством предоставления мер социальной поддержки, направленных на обеспечение роста доходов граждан. 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Введение данного показателя в качестве целевого предполагает, что мероприятия как муниципальной программы в целом, так и входящих в ее состав подпрограмм, должны ориентироваться на необходимость снижения уровня бедности населения в стране на основе социальной поддержки граждан.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Сведения о показателях (индикаторах) муниципальной программы, подпрограмм муниципальной программы и их значения по годам ее реализации приведены в приложение № 2.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Состав показателей муниципальной программы определен таким образом, чтобы обеспечить: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наблюдаемость значений показателей в течение срока реализации муниципальной программы;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охват всех наиболее значимых результатов реализации мероприятий;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минимизацию количества показателей;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наличие формализованных методик расчета значений показателей.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Сведения о методике расчета показателей (индикаторов) муниципальной программы приведены в приложении № 3.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Реализация мероприятий муниципальной программы в целом, в сочетании с положительной динамикой экономического развития, прежде всего, с увеличением занятости и доходов экономически активного населения, будет способствовать повышению уровня и качества жизни населения, снижению бедности, сокращению дифференциации населения по уровню доходов.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Сроки реализации муниципальной программы – 2014 – 2023 годы. 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В связи с тем, что основная часть мероприятий муниципальной программы связана с последовательной реализацией «длящихся» социальных обязательств Администрации Глебовского сельсовета Фатежского района Курской области по предоставлению мер социальной поддержки гражданам, выделение этапов реализации муниципальной программы не предусмотрено.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 социально-экономического развития страны.</w:t>
      </w:r>
    </w:p>
    <w:p w:rsidR="00781468" w:rsidRPr="007E3C78" w:rsidRDefault="00781468" w:rsidP="00781468">
      <w:pPr>
        <w:suppressAutoHyphens/>
        <w:autoSpaceDE w:val="0"/>
        <w:spacing w:line="100" w:lineRule="atLeast"/>
        <w:jc w:val="both"/>
        <w:rPr>
          <w:rFonts w:ascii="Arial" w:eastAsia="Times New Roman" w:hAnsi="Arial" w:cs="Arial"/>
          <w:kern w:val="2"/>
          <w:lang w:eastAsia="ar-SA"/>
        </w:rPr>
      </w:pPr>
    </w:p>
    <w:p w:rsidR="00781468" w:rsidRPr="007E3C78" w:rsidRDefault="00781468" w:rsidP="00781468">
      <w:pPr>
        <w:suppressAutoHyphens/>
        <w:spacing w:line="100" w:lineRule="atLeast"/>
        <w:ind w:firstLine="709"/>
        <w:jc w:val="center"/>
        <w:rPr>
          <w:rFonts w:ascii="Arial" w:eastAsia="Times New Roman" w:hAnsi="Arial" w:cs="Arial"/>
          <w:b/>
          <w:kern w:val="2"/>
          <w:sz w:val="30"/>
          <w:szCs w:val="30"/>
          <w:lang w:eastAsia="ar-SA"/>
        </w:rPr>
      </w:pPr>
      <w:r w:rsidRPr="007E3C78">
        <w:rPr>
          <w:rFonts w:ascii="Arial" w:eastAsia="Times New Roman" w:hAnsi="Arial" w:cs="Arial"/>
          <w:b/>
          <w:kern w:val="2"/>
          <w:sz w:val="30"/>
          <w:szCs w:val="30"/>
          <w:lang w:eastAsia="ar-SA"/>
        </w:rPr>
        <w:lastRenderedPageBreak/>
        <w:t>3. Приоритеты муниципальной политики в сфере реализации муниципальной программы, сроки и этапы реализации муниципальной программы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center"/>
        <w:rPr>
          <w:rFonts w:ascii="Arial" w:eastAsia="Times New Roman" w:hAnsi="Arial" w:cs="Arial"/>
          <w:b/>
          <w:kern w:val="2"/>
          <w:lang w:eastAsia="ar-SA"/>
        </w:rPr>
      </w:pP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 xml:space="preserve">Приоритеты государственной политики в сфере социальной поддержки граждан в </w:t>
      </w:r>
      <w:r w:rsidR="007E3C78">
        <w:rPr>
          <w:rFonts w:ascii="Arial" w:eastAsia="Times New Roman" w:hAnsi="Arial" w:cs="Arial"/>
          <w:kern w:val="2"/>
          <w:lang w:eastAsia="ar-SA"/>
        </w:rPr>
        <w:t>Глебовском сельсовете Фатежского района</w:t>
      </w:r>
      <w:r w:rsidRPr="007E3C78">
        <w:rPr>
          <w:rFonts w:ascii="Arial" w:eastAsia="Times New Roman" w:hAnsi="Arial" w:cs="Arial"/>
          <w:kern w:val="2"/>
          <w:lang w:eastAsia="ar-SA"/>
        </w:rPr>
        <w:t>, определены исходя из Концепции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 ноября 2008 года № 1662-р, Концепции демографической политики Российской Федерации на период до 2025 года, утвержденной Указом Президента Российской Федерации от 9 октября 2007 года № 1351, Указом</w:t>
      </w:r>
      <w:proofErr w:type="gramEnd"/>
      <w:r w:rsidRPr="007E3C78">
        <w:rPr>
          <w:rFonts w:ascii="Arial" w:eastAsia="Times New Roman" w:hAnsi="Arial" w:cs="Arial"/>
          <w:kern w:val="2"/>
          <w:lang w:eastAsia="ar-SA"/>
        </w:rPr>
        <w:t xml:space="preserve"> </w:t>
      </w: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Президента Российской Федерации от 1 июня 2012 года № 761, Указа Президента Российской Федерации от 7 мая 2012 года № 597 «О мероприятиях по реализации государственной социальной политики», Указа Президента Российской Федерации от 7 мая 2012 года № 606 «О мерах по реализации демографической политики Российской Федерации», Указа Президента Российской Федерации от 28 декабря 2012 года № 1688 «О некоторых мерах по реализации государственной</w:t>
      </w:r>
      <w:proofErr w:type="gramEnd"/>
      <w:r w:rsidRPr="007E3C78">
        <w:rPr>
          <w:rFonts w:ascii="Arial" w:eastAsia="Times New Roman" w:hAnsi="Arial" w:cs="Arial"/>
          <w:kern w:val="2"/>
          <w:lang w:eastAsia="ar-SA"/>
        </w:rPr>
        <w:t xml:space="preserve"> политики в сфере защиты детей-сирот и детей, оставшихся без попечения родителей», стратегии социально-экономического развития Курской области на среднесрочный период, утвержденной Законом Курской области от 28.02.2011 г. № 15-ЗКО, решения Губернатора Курской области и Администрации Курской области.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К приоритетным направлениям социальной политики, определенным вышеуказанными нормативными правовыми актами, отнесены, в том числе:</w:t>
      </w:r>
      <w:proofErr w:type="gramEnd"/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собственности, предоставляющих социальные услуги. 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Целью муниципальной программы являются: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рост благосостояния граждан – получателей мер социальной поддержки;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повышение доступности социального обслуживания населения;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улучшение демографической ситуации.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Для достижения целей муниципальной программы предстоит обеспечить решение следующих задач: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выполнение обязательств государства по социальной поддержке граждан;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обеспечение потребностей граждан пожилого возраста, инвалидов, семей и детей в социальном обслуживании;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развитие и укрепление института семьи;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создание благоприятных условий для жизнедеятельности семьи, рождения детей;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профилактика семейного и детского неблагополучия;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повышение роли сектора негосударственных некоммерческих организаций в предоставлении социальных услуг.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Оценка достижения целей программы производится посредством следующих показателей: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доля населения, имеющего денежные доходы ниже величины прожиточного минимума, в общей численности населения Глебовского сельсовета Фатежского района Курской области;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доля граждан, получивших меры социальной поддержки; в общем числе граждан, обратившихся за получением социальных услуг.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Сведения о показателях (индикаторах) муниципальной программы и их значениях указываются в приложении № 1 к муниципальной программе </w:t>
      </w:r>
      <w:r w:rsidRPr="007E3C78">
        <w:rPr>
          <w:rFonts w:ascii="Arial" w:eastAsia="Times New Roman" w:hAnsi="Arial" w:cs="Arial"/>
          <w:kern w:val="2"/>
          <w:lang w:eastAsia="ar-SA"/>
        </w:rPr>
        <w:lastRenderedPageBreak/>
        <w:t xml:space="preserve">«Социальная поддержка граждан в </w:t>
      </w:r>
      <w:r w:rsidR="007E3C78">
        <w:rPr>
          <w:rFonts w:ascii="Arial" w:eastAsia="Times New Roman" w:hAnsi="Arial" w:cs="Arial"/>
          <w:kern w:val="2"/>
          <w:lang w:eastAsia="ar-SA"/>
        </w:rPr>
        <w:t>Глебовском сельсовете Фатежского района</w:t>
      </w:r>
      <w:r w:rsidRPr="007E3C78">
        <w:rPr>
          <w:rFonts w:ascii="Arial" w:eastAsia="Times New Roman" w:hAnsi="Arial" w:cs="Arial"/>
          <w:kern w:val="2"/>
          <w:lang w:eastAsia="ar-SA"/>
        </w:rPr>
        <w:t xml:space="preserve"> Курской области».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Реализация мероприятий муниципальной программы будет способствовать достижению следующих ожидаемых результатов реализации программы: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снижение бедности среди получателей мер социальной поддержки на основе расширения сферы адресного принципа ее предоставления;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удовлетворение к 2021 году потребностей граждан пожилого возраста и инвалидов в постоянном постороннем уходе в сфере социального обслуживания населения;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обеспечение поддержки и содействие социальной адаптации граждан, попавших в трудную жизненную ситуацию или находящихся в социально опасном положении;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создание прозрачной и конкурентной среды в сфере социального обслуживания населения;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рост суммарного коэффициента рождаемости.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Сроки реализации муниципальной программы: 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2014 – 2023 годы в первый этап.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района.</w:t>
      </w:r>
    </w:p>
    <w:p w:rsidR="00781468" w:rsidRPr="007E3C78" w:rsidRDefault="00781468" w:rsidP="00781468">
      <w:pPr>
        <w:suppressAutoHyphens/>
        <w:spacing w:line="100" w:lineRule="atLeast"/>
        <w:jc w:val="both"/>
        <w:rPr>
          <w:rFonts w:ascii="Arial" w:eastAsia="Times New Roman" w:hAnsi="Arial" w:cs="Arial"/>
          <w:kern w:val="2"/>
          <w:lang w:eastAsia="ar-SA"/>
        </w:rPr>
      </w:pPr>
    </w:p>
    <w:p w:rsidR="00781468" w:rsidRPr="007E3C78" w:rsidRDefault="00781468" w:rsidP="007E3C78">
      <w:pPr>
        <w:widowControl w:val="0"/>
        <w:autoSpaceDE w:val="0"/>
        <w:spacing w:line="100" w:lineRule="atLeast"/>
        <w:ind w:firstLine="709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ar-SA"/>
        </w:rPr>
      </w:pPr>
      <w:r w:rsidRPr="007E3C78">
        <w:rPr>
          <w:rFonts w:ascii="Arial" w:eastAsia="Times New Roman" w:hAnsi="Arial" w:cs="Arial"/>
          <w:b/>
          <w:kern w:val="2"/>
          <w:sz w:val="30"/>
          <w:szCs w:val="30"/>
          <w:lang w:eastAsia="ar-SA"/>
        </w:rPr>
        <w:t>4.</w:t>
      </w:r>
      <w:r w:rsidRPr="007E3C78">
        <w:rPr>
          <w:rFonts w:ascii="Arial" w:eastAsia="Times New Roman" w:hAnsi="Arial" w:cs="Arial"/>
          <w:b/>
          <w:bCs/>
          <w:kern w:val="2"/>
          <w:sz w:val="30"/>
          <w:szCs w:val="30"/>
          <w:lang w:eastAsia="ar-SA"/>
        </w:rPr>
        <w:t>Обоснование выделения подпрограмм программы</w:t>
      </w:r>
    </w:p>
    <w:p w:rsidR="00781468" w:rsidRPr="007E3C78" w:rsidRDefault="00781468" w:rsidP="00781468">
      <w:pPr>
        <w:widowControl w:val="0"/>
        <w:autoSpaceDE w:val="0"/>
        <w:spacing w:line="100" w:lineRule="atLeast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Подпрограммы программы выделены исходя из цели, содержания и с учетом специфики механизмов, применяемых для решения определенных задач.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Решение задач, связанных с выполнением обязательств по социальной поддержке граждан, предусмотрено подпрограммой «Развитие мер социальной поддержки отдельных категорий граждан».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Программа включает 2 подпрограммы, реализация мероприятий которых в комплексе призвана обеспечить достижение цели Программы и решение программных задач. Подпрограммы программы выделены исходя из цели, содержания и с учетом специфики механизмов, применяемых для решения определенных задач: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Подпрограмма "Развитие мер социальной поддержки отдельных категорий граждан» муниципальной программы Фатежского района Курской области на 2014 - 2023 годы";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Подпрограмма "Обеспечение реализации муниципальной программы и прочие мероприятия в области социального обеспечения» муниципальной программы Глебовского сельсовета Фатежского района Курской области на 2014 - 2023 годы".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Для каждой подпрограммы Программы сформулированы цели, задачи, целевые индикаторы, определены их целевые значения, составлен план мероприятий, которых </w:t>
      </w: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позволит достичь</w:t>
      </w:r>
      <w:proofErr w:type="gramEnd"/>
      <w:r w:rsidRPr="007E3C78">
        <w:rPr>
          <w:rFonts w:ascii="Arial" w:eastAsia="Times New Roman" w:hAnsi="Arial" w:cs="Arial"/>
          <w:kern w:val="2"/>
          <w:lang w:eastAsia="ar-SA"/>
        </w:rPr>
        <w:t xml:space="preserve"> намеченные цели и решить соответствующие задачи.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Подпрограмма "Развитие мер социальной поддержки отдельных категорий граждан» на 2014 - 2023 годы" в целом предусмотренные подпрограммой меры социальной поддержки направлены на обеспечение доходов граждан, находящихся в трудной жизненной ситуации. В рамках данной подпрограммы будут реализованы мероприятия, направленные на организацию </w:t>
      </w:r>
      <w:r w:rsidRPr="007E3C78">
        <w:rPr>
          <w:rFonts w:ascii="Arial" w:eastAsia="Times New Roman" w:hAnsi="Arial" w:cs="Arial"/>
          <w:kern w:val="2"/>
          <w:lang w:eastAsia="ar-SA"/>
        </w:rPr>
        <w:lastRenderedPageBreak/>
        <w:t>своевременного и в полном объеме обеспечения прав отдельных категорий граждан на меры социальной поддержки, на совершенствование норм законодательства, регулирующего правоотношения в сфере предоставления государственной социальной помощи; на совершенствование системы информационного обеспечения предоставления мер социальной поддержки, в том числе учета граждан - получателей мер социальной поддержки, а также на расширение масштабов адресной социальной поддержки, оказываемой населению.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Подпрограмма "Обеспечение реализации муниципальной программы и прочие мероприятия в области социального обеспечения» предусматривает обеспечение реализации на территории Глебовского сельсовета Фатежского района Курской области единой государственной политики в сфере социального обеспечения населения и обеспечение функционирования эффективной системы управления социальной защитой населения.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Выделение 2 подпрограмм обусловлено реализацией приоритетов государственной политики в сфере социальной защиты населения и направлены на выполнение целей, задач и мероприятий Программы.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Отдельные мероприятия подпрограмм являются взаимозависимыми, успешное выполнение одного мероприятия может зависеть от выполнения других. Реализация отдельных мероприятий порождает решение задач, что обеспечивает достижение целей Программы. Скоординированная деятельность по реализации 2 подпрограмм должна обеспечить достижение программной цели, а также усиление позиций и улучшение качественных параметров и показателей Глебовского сельсовета Фатежского района Курской области. Реализация мероприятий вышеперечисленных подпрограмм Программы, наряду с положительными тенденциями в экономике и социальной сфере, будет способствовать достижению цели и решению задач Программы.</w:t>
      </w:r>
    </w:p>
    <w:p w:rsidR="00781468" w:rsidRPr="007E3C78" w:rsidRDefault="00781468" w:rsidP="00781468">
      <w:pPr>
        <w:suppressAutoHyphens/>
        <w:spacing w:line="100" w:lineRule="atLeast"/>
        <w:jc w:val="both"/>
        <w:rPr>
          <w:rFonts w:ascii="Arial" w:eastAsia="Times New Roman" w:hAnsi="Arial" w:cs="Arial"/>
          <w:kern w:val="2"/>
          <w:lang w:eastAsia="ar-SA"/>
        </w:rPr>
      </w:pPr>
    </w:p>
    <w:p w:rsidR="00781468" w:rsidRPr="007E3C78" w:rsidRDefault="00781468" w:rsidP="007E3C78">
      <w:pPr>
        <w:widowControl w:val="0"/>
        <w:autoSpaceDE w:val="0"/>
        <w:spacing w:line="100" w:lineRule="atLeast"/>
        <w:ind w:firstLine="709"/>
        <w:jc w:val="center"/>
        <w:rPr>
          <w:rFonts w:ascii="Arial" w:eastAsia="Times New Roman" w:hAnsi="Arial" w:cs="Arial"/>
          <w:b/>
          <w:kern w:val="2"/>
          <w:sz w:val="30"/>
          <w:szCs w:val="30"/>
          <w:lang w:eastAsia="ar-SA"/>
        </w:rPr>
      </w:pPr>
      <w:r w:rsidRPr="007E3C78">
        <w:rPr>
          <w:rFonts w:ascii="Arial" w:eastAsia="Times New Roman" w:hAnsi="Arial" w:cs="Arial"/>
          <w:b/>
          <w:kern w:val="2"/>
          <w:sz w:val="30"/>
          <w:szCs w:val="30"/>
          <w:lang w:eastAsia="ar-SA"/>
        </w:rPr>
        <w:t>5. Обоснование объема финансовых ресурсов, необходимых для реализации муниципальной программы</w:t>
      </w:r>
    </w:p>
    <w:p w:rsidR="00781468" w:rsidRPr="007E3C78" w:rsidRDefault="00781468" w:rsidP="00781468">
      <w:pPr>
        <w:widowControl w:val="0"/>
        <w:autoSpaceDE w:val="0"/>
        <w:spacing w:line="100" w:lineRule="atLeast"/>
        <w:jc w:val="center"/>
        <w:rPr>
          <w:rFonts w:ascii="Arial" w:eastAsia="Times New Roman" w:hAnsi="Arial" w:cs="Arial"/>
          <w:b/>
          <w:kern w:val="2"/>
          <w:lang w:eastAsia="ar-SA"/>
        </w:rPr>
      </w:pPr>
    </w:p>
    <w:p w:rsidR="00781468" w:rsidRPr="007E3C78" w:rsidRDefault="00781468" w:rsidP="00781468">
      <w:pPr>
        <w:widowControl w:val="0"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Источником финансирования мероприятий Программы являются средства областного бюджета, и бюджета муниципального образования на соответствующий финансовый год. </w:t>
      </w:r>
    </w:p>
    <w:p w:rsidR="00781468" w:rsidRPr="007E3C78" w:rsidRDefault="00781468" w:rsidP="00781468">
      <w:pPr>
        <w:widowControl w:val="0"/>
        <w:suppressAutoHyphens/>
        <w:autoSpaceDE w:val="0"/>
        <w:snapToGrid w:val="0"/>
        <w:spacing w:after="280" w:line="100" w:lineRule="atLeast"/>
        <w:ind w:firstLine="709"/>
        <w:rPr>
          <w:rFonts w:ascii="Arial" w:eastAsia="Times New Roman" w:hAnsi="Arial" w:cs="Arial"/>
          <w:b/>
          <w:bCs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объем финансового обеспечения реализации муниципальной программы за 2014-2023 годы составит  115,176 тыс. рублей, в том числе </w:t>
      </w: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:</w:t>
      </w:r>
      <w:r w:rsidRPr="007E3C78">
        <w:rPr>
          <w:rFonts w:ascii="Arial" w:eastAsia="Times New Roman" w:hAnsi="Arial" w:cs="Arial"/>
          <w:bCs/>
          <w:kern w:val="2"/>
          <w:lang w:eastAsia="ar-SA"/>
        </w:rPr>
        <w:t>з</w:t>
      </w:r>
      <w:proofErr w:type="gramEnd"/>
      <w:r w:rsidRPr="007E3C78">
        <w:rPr>
          <w:rFonts w:ascii="Arial" w:eastAsia="Times New Roman" w:hAnsi="Arial" w:cs="Arial"/>
          <w:bCs/>
          <w:kern w:val="2"/>
          <w:lang w:eastAsia="ar-SA"/>
        </w:rPr>
        <w:t>а счет средств местного бюджета – 115,176</w:t>
      </w:r>
      <w:r w:rsidRPr="007E3C78">
        <w:rPr>
          <w:rFonts w:ascii="Arial" w:eastAsia="Times New Roman" w:hAnsi="Arial" w:cs="Arial"/>
          <w:kern w:val="2"/>
          <w:lang w:eastAsia="ar-SA"/>
        </w:rPr>
        <w:t xml:space="preserve"> </w:t>
      </w:r>
      <w:r w:rsidRPr="007E3C78">
        <w:rPr>
          <w:rFonts w:ascii="Arial" w:eastAsia="Times New Roman" w:hAnsi="Arial" w:cs="Arial"/>
          <w:bCs/>
          <w:kern w:val="2"/>
          <w:lang w:eastAsia="ar-SA"/>
        </w:rPr>
        <w:t xml:space="preserve">тыс. рублей </w:t>
      </w:r>
      <w:r w:rsidRPr="007E3C78">
        <w:rPr>
          <w:rFonts w:ascii="Arial" w:eastAsia="Times New Roman" w:hAnsi="Arial" w:cs="Arial"/>
          <w:kern w:val="2"/>
          <w:lang w:eastAsia="ar-SA"/>
        </w:rPr>
        <w:t>в том числе по годам</w:t>
      </w:r>
      <w:r w:rsidRPr="007E3C78">
        <w:rPr>
          <w:rFonts w:ascii="Arial" w:eastAsia="Times New Roman" w:hAnsi="Arial" w:cs="Arial"/>
          <w:b/>
          <w:bCs/>
          <w:kern w:val="2"/>
          <w:lang w:eastAsia="ar-SA"/>
        </w:rPr>
        <w:t>:</w:t>
      </w:r>
    </w:p>
    <w:p w:rsidR="00781468" w:rsidRPr="007E3C78" w:rsidRDefault="00781468" w:rsidP="00781468">
      <w:pPr>
        <w:widowControl w:val="0"/>
        <w:suppressAutoHyphens/>
        <w:autoSpaceDE w:val="0"/>
        <w:spacing w:before="280" w:after="280" w:line="100" w:lineRule="atLeast"/>
        <w:ind w:firstLine="709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2014 год — 20,0 тыс. рублей;</w:t>
      </w:r>
    </w:p>
    <w:p w:rsidR="00781468" w:rsidRPr="007E3C78" w:rsidRDefault="00781468" w:rsidP="00781468">
      <w:pPr>
        <w:widowControl w:val="0"/>
        <w:suppressAutoHyphens/>
        <w:autoSpaceDE w:val="0"/>
        <w:spacing w:before="280" w:after="280" w:line="100" w:lineRule="atLeast"/>
        <w:ind w:firstLine="709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2015 год - 25,0 тыс. рублей;</w:t>
      </w:r>
    </w:p>
    <w:p w:rsidR="00781468" w:rsidRPr="007E3C78" w:rsidRDefault="00781468" w:rsidP="00781468">
      <w:pPr>
        <w:widowControl w:val="0"/>
        <w:suppressAutoHyphens/>
        <w:autoSpaceDE w:val="0"/>
        <w:spacing w:before="280" w:after="280" w:line="100" w:lineRule="atLeast"/>
        <w:ind w:firstLine="709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2016 год –  30,0 тыс. рублей;</w:t>
      </w:r>
    </w:p>
    <w:p w:rsidR="00781468" w:rsidRPr="007E3C78" w:rsidRDefault="00781468" w:rsidP="00781468">
      <w:pPr>
        <w:widowControl w:val="0"/>
        <w:suppressAutoHyphens/>
        <w:autoSpaceDE w:val="0"/>
        <w:spacing w:before="280" w:after="280" w:line="100" w:lineRule="atLeast"/>
        <w:ind w:firstLine="709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2017 год –  30,0 тыс. рублей;</w:t>
      </w:r>
    </w:p>
    <w:p w:rsidR="00781468" w:rsidRPr="007E3C78" w:rsidRDefault="00781468" w:rsidP="00781468">
      <w:pPr>
        <w:widowControl w:val="0"/>
        <w:suppressAutoHyphens/>
        <w:autoSpaceDE w:val="0"/>
        <w:spacing w:before="280" w:after="280" w:line="100" w:lineRule="atLeast"/>
        <w:ind w:firstLine="709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2018 год –  4,0 тыс. рублей3</w:t>
      </w:r>
    </w:p>
    <w:p w:rsidR="00781468" w:rsidRPr="007E3C78" w:rsidRDefault="00781468" w:rsidP="00781468">
      <w:pPr>
        <w:widowControl w:val="0"/>
        <w:suppressAutoHyphens/>
        <w:autoSpaceDE w:val="0"/>
        <w:spacing w:before="280" w:after="280" w:line="100" w:lineRule="atLeast"/>
        <w:ind w:firstLine="709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2019 год –  3,176</w:t>
      </w:r>
      <w:r w:rsidRPr="007E3C78">
        <w:rPr>
          <w:rFonts w:ascii="Arial" w:eastAsia="Times New Roman" w:hAnsi="Arial" w:cs="Arial"/>
          <w:b/>
          <w:kern w:val="2"/>
          <w:lang w:eastAsia="ar-SA"/>
        </w:rPr>
        <w:t xml:space="preserve"> </w:t>
      </w:r>
      <w:r w:rsidRPr="007E3C78">
        <w:rPr>
          <w:rFonts w:ascii="Arial" w:eastAsia="Times New Roman" w:hAnsi="Arial" w:cs="Arial"/>
          <w:kern w:val="2"/>
          <w:lang w:eastAsia="ar-SA"/>
        </w:rPr>
        <w:t>тыс. рублей;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2020 год –  1,0</w:t>
      </w:r>
      <w:r w:rsidRPr="007E3C78">
        <w:rPr>
          <w:rFonts w:ascii="Arial" w:eastAsia="Times New Roman" w:hAnsi="Arial" w:cs="Arial"/>
          <w:b/>
          <w:kern w:val="2"/>
          <w:lang w:eastAsia="ar-SA"/>
        </w:rPr>
        <w:t xml:space="preserve"> </w:t>
      </w:r>
      <w:r w:rsidRPr="007E3C78">
        <w:rPr>
          <w:rFonts w:ascii="Arial" w:eastAsia="Times New Roman" w:hAnsi="Arial" w:cs="Arial"/>
          <w:kern w:val="2"/>
          <w:lang w:eastAsia="ar-SA"/>
        </w:rPr>
        <w:t>тыс. рублей;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lastRenderedPageBreak/>
        <w:t>2021 год –   1,0</w:t>
      </w:r>
      <w:r w:rsidRPr="007E3C78">
        <w:rPr>
          <w:rFonts w:ascii="Arial" w:eastAsia="Times New Roman" w:hAnsi="Arial" w:cs="Arial"/>
          <w:b/>
          <w:kern w:val="2"/>
          <w:lang w:eastAsia="ar-SA"/>
        </w:rPr>
        <w:t xml:space="preserve"> </w:t>
      </w:r>
      <w:r w:rsidRPr="007E3C78">
        <w:rPr>
          <w:rFonts w:ascii="Arial" w:eastAsia="Times New Roman" w:hAnsi="Arial" w:cs="Arial"/>
          <w:kern w:val="2"/>
          <w:lang w:eastAsia="ar-SA"/>
        </w:rPr>
        <w:t>тыс. рублей;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2022 год –   1,0</w:t>
      </w:r>
      <w:r w:rsidRPr="007E3C78">
        <w:rPr>
          <w:rFonts w:ascii="Arial" w:eastAsia="Times New Roman" w:hAnsi="Arial" w:cs="Arial"/>
          <w:b/>
          <w:kern w:val="2"/>
          <w:lang w:eastAsia="ar-SA"/>
        </w:rPr>
        <w:t xml:space="preserve"> </w:t>
      </w:r>
      <w:r w:rsidRPr="007E3C78">
        <w:rPr>
          <w:rFonts w:ascii="Arial" w:eastAsia="Times New Roman" w:hAnsi="Arial" w:cs="Arial"/>
          <w:kern w:val="2"/>
          <w:lang w:eastAsia="ar-SA"/>
        </w:rPr>
        <w:t>тыс. рублей;</w:t>
      </w:r>
      <w:r w:rsidRPr="007E3C78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2023 год –   1,0 тыс. рублей</w:t>
      </w:r>
    </w:p>
    <w:p w:rsidR="00781468" w:rsidRPr="007E3C78" w:rsidRDefault="00781468" w:rsidP="0078146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</w:p>
    <w:p w:rsidR="00781468" w:rsidRPr="007E3C78" w:rsidRDefault="00781468" w:rsidP="00781468">
      <w:pPr>
        <w:suppressAutoHyphens/>
        <w:autoSpaceDE w:val="0"/>
        <w:spacing w:line="100" w:lineRule="atLeast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781468" w:rsidRPr="007E3C78" w:rsidRDefault="00781468" w:rsidP="007E3C7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в том числе по подпрограммам:</w:t>
      </w:r>
    </w:p>
    <w:p w:rsidR="00781468" w:rsidRPr="007E3C78" w:rsidRDefault="00781468" w:rsidP="007E3C7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781468" w:rsidRPr="007E3C78" w:rsidRDefault="00781468" w:rsidP="007E3C7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«Развитие мер социальной поддержки отдельных категорий граждан»- 75,0 тыс. рублей, в том числе за счет средств местного бюджета — 75,0 тыс. рублей.</w:t>
      </w:r>
    </w:p>
    <w:p w:rsidR="00781468" w:rsidRPr="007E3C78" w:rsidRDefault="00781468" w:rsidP="007E3C78">
      <w:pPr>
        <w:suppressAutoHyphens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781468" w:rsidRPr="007E3C78" w:rsidRDefault="00781468" w:rsidP="007E3C78">
      <w:pPr>
        <w:widowControl w:val="0"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«Обеспечение реализации муниципальной программы и прочие мероприятия в области социального обеспечения» - 40,176 тыс. рублей за счет средств местного бюджета</w:t>
      </w:r>
    </w:p>
    <w:p w:rsidR="00781468" w:rsidRPr="007E3C78" w:rsidRDefault="00781468" w:rsidP="007E3C78">
      <w:pPr>
        <w:widowControl w:val="0"/>
        <w:autoSpaceDE w:val="0"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В ходе реализации Программы отдельные планируемые затраты по программным мероприятиям могут уточняться, а объем финансирования корректироваться с учетом уточненных расходов бюджета, доведенных ассигнований в форме субвенции из бюджета муниципального района на осуществление переданных государственных полномочий в сфере социальной защиты.</w:t>
      </w:r>
    </w:p>
    <w:p w:rsidR="00781468" w:rsidRPr="007E3C78" w:rsidRDefault="00781468" w:rsidP="007E3C7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Ресурсное обеспечение и прогнозная (справочная) оценка расходов бюджета муниципального образования на реализацию целей муниципальной программы представлены в приложении № 6 к настоящей муниципальной программе. </w:t>
      </w:r>
    </w:p>
    <w:p w:rsidR="00781468" w:rsidRPr="007E3C78" w:rsidRDefault="00781468" w:rsidP="00781468">
      <w:pPr>
        <w:widowControl w:val="0"/>
        <w:autoSpaceDE w:val="0"/>
        <w:spacing w:line="100" w:lineRule="atLeast"/>
        <w:jc w:val="both"/>
        <w:rPr>
          <w:rFonts w:ascii="Arial" w:eastAsia="Times New Roman" w:hAnsi="Arial" w:cs="Arial"/>
          <w:b/>
          <w:kern w:val="2"/>
          <w:lang w:eastAsia="ar-SA"/>
        </w:rPr>
      </w:pPr>
    </w:p>
    <w:p w:rsidR="00781468" w:rsidRPr="007E3C78" w:rsidRDefault="00781468" w:rsidP="007E3C78">
      <w:pPr>
        <w:widowControl w:val="0"/>
        <w:tabs>
          <w:tab w:val="left" w:pos="2700"/>
        </w:tabs>
        <w:suppressAutoHyphens/>
        <w:autoSpaceDE w:val="0"/>
        <w:spacing w:line="100" w:lineRule="atLeast"/>
        <w:ind w:firstLine="709"/>
        <w:jc w:val="center"/>
        <w:rPr>
          <w:rFonts w:ascii="Arial" w:eastAsia="Times New Roman" w:hAnsi="Arial" w:cs="Arial"/>
          <w:b/>
          <w:kern w:val="2"/>
          <w:sz w:val="30"/>
          <w:szCs w:val="30"/>
          <w:lang w:eastAsia="ar-SA"/>
        </w:rPr>
      </w:pPr>
      <w:r w:rsidRPr="007E3C78">
        <w:rPr>
          <w:rFonts w:ascii="Arial" w:eastAsia="Times New Roman" w:hAnsi="Arial" w:cs="Arial"/>
          <w:b/>
          <w:kern w:val="2"/>
          <w:sz w:val="30"/>
          <w:szCs w:val="30"/>
          <w:lang w:eastAsia="ar-SA"/>
        </w:rPr>
        <w:t>6. Механизм реализации муниципальной программы</w:t>
      </w:r>
    </w:p>
    <w:p w:rsidR="00781468" w:rsidRPr="007E3C78" w:rsidRDefault="00781468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lang w:eastAsia="ar-SA"/>
        </w:rPr>
      </w:pP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Реализация муниципальной программы будет осуществляться ответственным исполнителем, участвующим в ее реализации на территории муниципального образования «Глебовский сельсовет» Фатежского района Курской области.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Мероприятия муниципальной программы будут осуществляться путем реализации следующего механизма: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совершенствование нормативного правового обеспечения муниципальной политики в сфере социального развития и социальной поддержке населения;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совершенствование организационной структуры и кадровой политики, финансового, материально-технического, информационного и ресурсного обеспечения.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Внесение изменений в муниципальную программу осуществляется по инициативе ответственного исполнителя либо во исполнение поручений администрации, в том числе, с учетом </w:t>
      </w: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результатов оценки эффективности реализации муниципальной программы</w:t>
      </w:r>
      <w:proofErr w:type="gramEnd"/>
      <w:r w:rsidRPr="007E3C78">
        <w:rPr>
          <w:rFonts w:ascii="Arial" w:eastAsia="Times New Roman" w:hAnsi="Arial" w:cs="Arial"/>
          <w:kern w:val="2"/>
          <w:lang w:eastAsia="ar-SA"/>
        </w:rPr>
        <w:t xml:space="preserve">. 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Ответственный исполнитель муниципальной программы – заместитель главы администрации Глебовского сельсовета Фатежского района Курской области - размещает на официальном сайте администрации Глебовского сельсовета Фатежского района Курской области информацию о муниципальной программе, ходе её реализации, достижении значений показателей (индикаторов) муниципальной программы, степени выполнения мероприятий муниципальной программы.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</w:p>
    <w:p w:rsidR="00781468" w:rsidRPr="00107BD2" w:rsidRDefault="00781468" w:rsidP="00107BD2">
      <w:pPr>
        <w:suppressAutoHyphens/>
        <w:spacing w:line="100" w:lineRule="atLeast"/>
        <w:ind w:firstLine="709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ar-SA"/>
        </w:rPr>
      </w:pPr>
      <w:r w:rsidRPr="00107BD2">
        <w:rPr>
          <w:rFonts w:ascii="Arial" w:eastAsia="Times New Roman" w:hAnsi="Arial" w:cs="Arial"/>
          <w:b/>
          <w:bCs/>
          <w:kern w:val="2"/>
          <w:sz w:val="30"/>
          <w:szCs w:val="30"/>
          <w:lang w:eastAsia="ar-SA"/>
        </w:rPr>
        <w:lastRenderedPageBreak/>
        <w:t xml:space="preserve">7. Анализ рисков реализации муниципальной программы </w:t>
      </w:r>
    </w:p>
    <w:p w:rsidR="00781468" w:rsidRPr="00107BD2" w:rsidRDefault="00781468" w:rsidP="00107BD2">
      <w:pPr>
        <w:suppressAutoHyphens/>
        <w:spacing w:line="100" w:lineRule="atLeast"/>
        <w:ind w:firstLine="709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ar-SA"/>
        </w:rPr>
      </w:pP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На основе анализа мероприятий, предлагаемых для реализации в рамках муниципальной программы, выделены следующие риски ее реализации.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i/>
          <w:iCs/>
          <w:kern w:val="2"/>
          <w:lang w:eastAsia="ar-SA"/>
        </w:rPr>
        <w:t>Финансовые риски</w:t>
      </w:r>
      <w:r w:rsidRPr="007E3C78">
        <w:rPr>
          <w:rFonts w:ascii="Arial" w:eastAsia="Times New Roman" w:hAnsi="Arial" w:cs="Arial"/>
          <w:kern w:val="2"/>
          <w:lang w:eastAsia="ar-SA"/>
        </w:rPr>
        <w:t>, которые могут привести к снижению объемов финансирования программных мероприятий из средств местного бюджета. Возникновение данных рисков может привести к недофинансированию запланированных мероприятий всех подпрограмм, в том числе публичных нормативных обязательств, что приведет к расширению зоны бедности, осложнит оказание социальной поддержки гражданам, находящимся в трудной жизненной ситуации, и, как, следствие, к росту социальной напряженности в обществе.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i/>
          <w:iCs/>
          <w:kern w:val="2"/>
          <w:lang w:eastAsia="ar-SA"/>
        </w:rPr>
        <w:t xml:space="preserve">Операционные риски </w:t>
      </w:r>
      <w:r w:rsidRPr="007E3C78">
        <w:rPr>
          <w:rFonts w:ascii="Arial" w:eastAsia="Times New Roman" w:hAnsi="Arial" w:cs="Arial"/>
          <w:kern w:val="2"/>
          <w:lang w:eastAsia="ar-SA"/>
        </w:rPr>
        <w:t>связаны с возможным несвоевременным внесением изменений в нормативную правовую базу и несвоевременным выполнением мероприятий муниципальной программы. Данные риски будут минимизированы в рамках совершенствования мер правового регулирования, предусмотренных муниципальной программой, путем улучшения организации межведомственного взаимодействия с участниками муниципальной программы, путем повышения ответственности должностных лиц ответственного исполнителя, соисполнителя и участников муниципальной программы за своевременное исполнение мероприятий программы.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Социальные риски связаны с дефицитом кадров системы социальной поддержки граждан, отсутствием необходимых для реализации муниципальной </w:t>
      </w: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программы</w:t>
      </w:r>
      <w:proofErr w:type="gramEnd"/>
      <w:r w:rsidRPr="007E3C78">
        <w:rPr>
          <w:rFonts w:ascii="Arial" w:eastAsia="Times New Roman" w:hAnsi="Arial" w:cs="Arial"/>
          <w:kern w:val="2"/>
          <w:lang w:eastAsia="ar-SA"/>
        </w:rPr>
        <w:t xml:space="preserve"> как на федеральном так и на региональном уровнях. 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i/>
          <w:iCs/>
          <w:kern w:val="2"/>
          <w:lang w:eastAsia="ar-SA"/>
        </w:rPr>
        <w:t>Информационные риски</w:t>
      </w:r>
      <w:r w:rsidRPr="007E3C78">
        <w:rPr>
          <w:rFonts w:ascii="Arial" w:eastAsia="Times New Roman" w:hAnsi="Arial" w:cs="Arial"/>
          <w:kern w:val="2"/>
          <w:lang w:eastAsia="ar-SA"/>
        </w:rPr>
        <w:t xml:space="preserve"> определяются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 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С целью управления информационными рисками в ходе реализации Программы будет проводиться работа, направленная </w:t>
      </w: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на</w:t>
      </w:r>
      <w:proofErr w:type="gramEnd"/>
      <w:r w:rsidRPr="007E3C78">
        <w:rPr>
          <w:rFonts w:ascii="Arial" w:eastAsia="Times New Roman" w:hAnsi="Arial" w:cs="Arial"/>
          <w:kern w:val="2"/>
          <w:lang w:eastAsia="ar-SA"/>
        </w:rPr>
        <w:t>: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использование статистических показателей, обеспечивающих объективность оценки хода и результатов реализации Программы;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- выявление и идентификацию потенциальных рисков путем мониторинга основных параметров реализации налоговой, бюджетной, инвестиционной, демографической, социальной политики (социально-экономических и финансовых показателей); 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- мониторинг и оценку исполнения целевых показателей (индикаторов)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муниципальной программы).</w:t>
      </w:r>
    </w:p>
    <w:p w:rsidR="00781468" w:rsidRPr="007E3C78" w:rsidRDefault="00781468" w:rsidP="00781468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</w:p>
    <w:p w:rsidR="00781468" w:rsidRPr="00107BD2" w:rsidRDefault="00781468" w:rsidP="00107BD2">
      <w:pPr>
        <w:suppressAutoHyphens/>
        <w:spacing w:line="100" w:lineRule="atLeast"/>
        <w:ind w:firstLine="709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ar-SA"/>
        </w:rPr>
      </w:pPr>
      <w:r w:rsidRPr="00107BD2">
        <w:rPr>
          <w:rFonts w:ascii="Arial" w:eastAsia="Times New Roman" w:hAnsi="Arial" w:cs="Arial"/>
          <w:b/>
          <w:bCs/>
          <w:kern w:val="2"/>
          <w:sz w:val="30"/>
          <w:szCs w:val="30"/>
          <w:lang w:eastAsia="ar-SA"/>
        </w:rPr>
        <w:t>8. Методика оценки эффективности муниципальной программы</w:t>
      </w:r>
    </w:p>
    <w:p w:rsidR="00781468" w:rsidRPr="007E3C78" w:rsidRDefault="00781468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Оценка эффективности реализации муниципальной программы проводится на основе: 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- оценки степени достижения целей и решения задач муниципальной программы путем </w:t>
      </w: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сопоставления</w:t>
      </w:r>
      <w:proofErr w:type="gramEnd"/>
      <w:r w:rsidRPr="007E3C78">
        <w:rPr>
          <w:rFonts w:ascii="Arial" w:eastAsia="Times New Roman" w:hAnsi="Arial" w:cs="Arial"/>
          <w:kern w:val="2"/>
          <w:lang w:eastAsia="ar-SA"/>
        </w:rPr>
        <w:t xml:space="preserve"> фактически достигнутых в отчетном году значений показателей (индикаторов) программы и входящих в нее подпрограмм и их плановых значений, приведенных в приложении №1 к настоящей программе, по формуле:</w:t>
      </w:r>
    </w:p>
    <w:p w:rsidR="00781468" w:rsidRPr="007E3C78" w:rsidRDefault="00781468" w:rsidP="00107BD2">
      <w:pPr>
        <w:tabs>
          <w:tab w:val="left" w:pos="3345"/>
        </w:tabs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proofErr w:type="spellStart"/>
      <w:r w:rsidRPr="007E3C78">
        <w:rPr>
          <w:rFonts w:ascii="Arial" w:eastAsia="Times New Roman" w:hAnsi="Arial" w:cs="Arial"/>
          <w:kern w:val="2"/>
          <w:lang w:eastAsia="ar-SA"/>
        </w:rPr>
        <w:lastRenderedPageBreak/>
        <w:t>Сд</w:t>
      </w:r>
      <w:proofErr w:type="spellEnd"/>
      <w:r w:rsidRPr="007E3C78">
        <w:rPr>
          <w:rFonts w:ascii="Arial" w:eastAsia="Times New Roman" w:hAnsi="Arial" w:cs="Arial"/>
          <w:kern w:val="2"/>
          <w:lang w:eastAsia="ar-SA"/>
        </w:rPr>
        <w:t xml:space="preserve"> = </w:t>
      </w:r>
      <w:proofErr w:type="spellStart"/>
      <w:r w:rsidRPr="007E3C78">
        <w:rPr>
          <w:rFonts w:ascii="Arial" w:eastAsia="Times New Roman" w:hAnsi="Arial" w:cs="Arial"/>
          <w:kern w:val="2"/>
          <w:lang w:eastAsia="ar-SA"/>
        </w:rPr>
        <w:t>Зф</w:t>
      </w:r>
      <w:proofErr w:type="spellEnd"/>
      <w:r w:rsidRPr="007E3C78">
        <w:rPr>
          <w:rFonts w:ascii="Arial" w:eastAsia="Times New Roman" w:hAnsi="Arial" w:cs="Arial"/>
          <w:kern w:val="2"/>
          <w:lang w:eastAsia="ar-SA"/>
        </w:rPr>
        <w:t>/ЗП * 100%, где:</w:t>
      </w:r>
      <w:r w:rsidR="00107BD2">
        <w:rPr>
          <w:rFonts w:ascii="Arial" w:eastAsia="Times New Roman" w:hAnsi="Arial" w:cs="Arial"/>
          <w:kern w:val="2"/>
          <w:lang w:eastAsia="ar-SA"/>
        </w:rPr>
        <w:tab/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proofErr w:type="spellStart"/>
      <w:r w:rsidRPr="007E3C78">
        <w:rPr>
          <w:rFonts w:ascii="Arial" w:eastAsia="Times New Roman" w:hAnsi="Arial" w:cs="Arial"/>
          <w:kern w:val="2"/>
          <w:lang w:eastAsia="ar-SA"/>
        </w:rPr>
        <w:t>Сд</w:t>
      </w:r>
      <w:proofErr w:type="spellEnd"/>
      <w:r w:rsidRPr="007E3C78">
        <w:rPr>
          <w:rFonts w:ascii="Arial" w:eastAsia="Times New Roman" w:hAnsi="Arial" w:cs="Arial"/>
          <w:kern w:val="2"/>
          <w:lang w:eastAsia="ar-SA"/>
        </w:rPr>
        <w:t xml:space="preserve"> - степень достижения целей </w:t>
      </w: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 xml:space="preserve">( </w:t>
      </w:r>
      <w:proofErr w:type="gramEnd"/>
      <w:r w:rsidRPr="007E3C78">
        <w:rPr>
          <w:rFonts w:ascii="Arial" w:eastAsia="Times New Roman" w:hAnsi="Arial" w:cs="Arial"/>
          <w:kern w:val="2"/>
          <w:lang w:eastAsia="ar-SA"/>
        </w:rPr>
        <w:t>решения задач), запланированных программных мероприятий) программы (оценка результативности).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ЗФ - фактическое значение показателя (индикатора) программы подпрограммы в отчетном году.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З</w:t>
      </w: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П-</w:t>
      </w:r>
      <w:proofErr w:type="gramEnd"/>
      <w:r w:rsidRPr="007E3C78">
        <w:rPr>
          <w:rFonts w:ascii="Arial" w:eastAsia="Times New Roman" w:hAnsi="Arial" w:cs="Arial"/>
          <w:kern w:val="2"/>
          <w:lang w:eastAsia="ar-SA"/>
        </w:rPr>
        <w:t xml:space="preserve"> запланированное на отчетный год значение показателя (индикатора) программы подпрограммы — для показателей (индикаторов), тенденцией изменения которых является рост значений, или </w:t>
      </w:r>
      <w:proofErr w:type="spellStart"/>
      <w:r w:rsidRPr="007E3C78">
        <w:rPr>
          <w:rFonts w:ascii="Arial" w:eastAsia="Times New Roman" w:hAnsi="Arial" w:cs="Arial"/>
          <w:kern w:val="2"/>
          <w:lang w:eastAsia="ar-SA"/>
        </w:rPr>
        <w:t>Сд</w:t>
      </w:r>
      <w:proofErr w:type="spellEnd"/>
      <w:r w:rsidRPr="007E3C78">
        <w:rPr>
          <w:rFonts w:ascii="Arial" w:eastAsia="Times New Roman" w:hAnsi="Arial" w:cs="Arial"/>
          <w:kern w:val="2"/>
          <w:lang w:eastAsia="ar-SA"/>
        </w:rPr>
        <w:t xml:space="preserve"> = </w:t>
      </w:r>
      <w:proofErr w:type="spellStart"/>
      <w:r w:rsidRPr="007E3C78">
        <w:rPr>
          <w:rFonts w:ascii="Arial" w:eastAsia="Times New Roman" w:hAnsi="Arial" w:cs="Arial"/>
          <w:kern w:val="2"/>
          <w:lang w:eastAsia="ar-SA"/>
        </w:rPr>
        <w:t>Зп</w:t>
      </w:r>
      <w:proofErr w:type="spellEnd"/>
      <w:r w:rsidRPr="007E3C78">
        <w:rPr>
          <w:rFonts w:ascii="Arial" w:eastAsia="Times New Roman" w:hAnsi="Arial" w:cs="Arial"/>
          <w:kern w:val="2"/>
          <w:lang w:eastAsia="ar-SA"/>
        </w:rPr>
        <w:t>/</w:t>
      </w:r>
      <w:proofErr w:type="spellStart"/>
      <w:r w:rsidRPr="007E3C78">
        <w:rPr>
          <w:rFonts w:ascii="Arial" w:eastAsia="Times New Roman" w:hAnsi="Arial" w:cs="Arial"/>
          <w:kern w:val="2"/>
          <w:lang w:eastAsia="ar-SA"/>
        </w:rPr>
        <w:t>Зф</w:t>
      </w:r>
      <w:proofErr w:type="spellEnd"/>
      <w:r w:rsidRPr="007E3C78">
        <w:rPr>
          <w:rFonts w:ascii="Arial" w:eastAsia="Times New Roman" w:hAnsi="Arial" w:cs="Arial"/>
          <w:kern w:val="2"/>
          <w:lang w:eastAsia="ar-SA"/>
        </w:rPr>
        <w:t xml:space="preserve"> *100% - для показателя ( индикатора) тенденцией изменения которых является снижение значений;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- оценки уровня освоения средств областного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программы, представленных в приложении № 3 по каждому источнику ресурсного обеспечения </w:t>
      </w:r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 xml:space="preserve">( </w:t>
      </w:r>
      <w:proofErr w:type="gramEnd"/>
      <w:r w:rsidRPr="007E3C78">
        <w:rPr>
          <w:rFonts w:ascii="Arial" w:eastAsia="Times New Roman" w:hAnsi="Arial" w:cs="Arial"/>
          <w:kern w:val="2"/>
          <w:lang w:eastAsia="ar-SA"/>
        </w:rPr>
        <w:t>областной бюджет и бюджет муниципального района) по формуле: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 xml:space="preserve">Уф = </w:t>
      </w:r>
      <w:proofErr w:type="spellStart"/>
      <w:r w:rsidRPr="007E3C78">
        <w:rPr>
          <w:rFonts w:ascii="Arial" w:eastAsia="Times New Roman" w:hAnsi="Arial" w:cs="Arial"/>
          <w:kern w:val="2"/>
          <w:lang w:eastAsia="ar-SA"/>
        </w:rPr>
        <w:t>Фф</w:t>
      </w:r>
      <w:proofErr w:type="spellEnd"/>
      <w:r w:rsidRPr="007E3C78">
        <w:rPr>
          <w:rFonts w:ascii="Arial" w:eastAsia="Times New Roman" w:hAnsi="Arial" w:cs="Arial"/>
          <w:kern w:val="2"/>
          <w:lang w:eastAsia="ar-SA"/>
        </w:rPr>
        <w:t>/</w:t>
      </w:r>
      <w:proofErr w:type="spellStart"/>
      <w:r w:rsidRPr="007E3C78">
        <w:rPr>
          <w:rFonts w:ascii="Arial" w:eastAsia="Times New Roman" w:hAnsi="Arial" w:cs="Arial"/>
          <w:kern w:val="2"/>
          <w:lang w:eastAsia="ar-SA"/>
        </w:rPr>
        <w:t>Фп</w:t>
      </w:r>
      <w:proofErr w:type="spellEnd"/>
      <w:r w:rsidRPr="007E3C78">
        <w:rPr>
          <w:rFonts w:ascii="Arial" w:eastAsia="Times New Roman" w:hAnsi="Arial" w:cs="Arial"/>
          <w:kern w:val="2"/>
          <w:lang w:eastAsia="ar-SA"/>
        </w:rPr>
        <w:t>*100%, где: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Уф - уровень освоения средств муниципальной программы в отчетном году,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proofErr w:type="spellStart"/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Фф</w:t>
      </w:r>
      <w:proofErr w:type="spellEnd"/>
      <w:r w:rsidRPr="007E3C78">
        <w:rPr>
          <w:rFonts w:ascii="Arial" w:eastAsia="Times New Roman" w:hAnsi="Arial" w:cs="Arial"/>
          <w:kern w:val="2"/>
          <w:lang w:eastAsia="ar-SA"/>
        </w:rPr>
        <w:t xml:space="preserve"> - объем средств, фактически освоенных на реализацию муниципальной программы в от четном году,</w:t>
      </w:r>
      <w:proofErr w:type="gramEnd"/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proofErr w:type="spellStart"/>
      <w:proofErr w:type="gramStart"/>
      <w:r w:rsidRPr="007E3C78">
        <w:rPr>
          <w:rFonts w:ascii="Arial" w:eastAsia="Times New Roman" w:hAnsi="Arial" w:cs="Arial"/>
          <w:kern w:val="2"/>
          <w:lang w:eastAsia="ar-SA"/>
        </w:rPr>
        <w:t>Фп</w:t>
      </w:r>
      <w:proofErr w:type="spellEnd"/>
      <w:r w:rsidRPr="007E3C78">
        <w:rPr>
          <w:rFonts w:ascii="Arial" w:eastAsia="Times New Roman" w:hAnsi="Arial" w:cs="Arial"/>
          <w:kern w:val="2"/>
          <w:lang w:eastAsia="ar-SA"/>
        </w:rPr>
        <w:t xml:space="preserve"> – объем бюджетных назначений по муниципальной программы на отчетный год.</w:t>
      </w:r>
      <w:proofErr w:type="gramEnd"/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До начала очередного года реализации муниципальной программы ответственный исполнитель по каждому показателю (индикатору) программы (подпрограммы) определяет и утверждает приказом интервалы значений показателя (индикатора), при которых реализация муниципальной программы характеризуется: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высоким уровнем эффективности;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удовлетворительным уровнем эффективности;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неудовлетворительным уровнем эффективности.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Нижняя граница интервала значений показателя (индикатора) для целей отнесения муниципальной программы к высокому уровню эффективности не может быть ниже, чем значение, соответствующее степени достижения цели на соответствующий год, равной процентов.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чем значение, соответствующее степени достижения цели на соответствующий год равной 75 процентов.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  <w:r w:rsidRPr="007E3C78">
        <w:rPr>
          <w:rFonts w:ascii="Arial" w:eastAsia="Times New Roman" w:hAnsi="Arial" w:cs="Arial"/>
          <w:kern w:val="2"/>
          <w:lang w:eastAsia="ar-SA"/>
        </w:rPr>
        <w:t>Программа считается реализуемой с высоким уровнем эффективности, если: значения 95 %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эффективности.</w:t>
      </w:r>
    </w:p>
    <w:p w:rsidR="00781468" w:rsidRPr="007E3C78" w:rsidRDefault="00781468" w:rsidP="00107BD2">
      <w:pPr>
        <w:suppressAutoHyphens/>
        <w:spacing w:line="100" w:lineRule="atLeast"/>
        <w:ind w:firstLine="709"/>
        <w:jc w:val="both"/>
        <w:rPr>
          <w:rFonts w:ascii="Arial" w:eastAsia="Times New Roman" w:hAnsi="Arial" w:cs="Arial"/>
          <w:kern w:val="2"/>
          <w:lang w:eastAsia="ar-SA"/>
        </w:rPr>
      </w:pPr>
    </w:p>
    <w:p w:rsidR="00781468" w:rsidRPr="007E3C78" w:rsidRDefault="00781468" w:rsidP="00781468">
      <w:pPr>
        <w:rPr>
          <w:rFonts w:ascii="Arial" w:eastAsia="Times New Roman" w:hAnsi="Arial" w:cs="Arial"/>
          <w:kern w:val="2"/>
          <w:sz w:val="20"/>
          <w:szCs w:val="20"/>
          <w:lang w:eastAsia="ar-SA"/>
        </w:rPr>
        <w:sectPr w:rsidR="00781468" w:rsidRPr="007E3C78" w:rsidSect="00781468">
          <w:pgSz w:w="11906" w:h="16838"/>
          <w:pgMar w:top="1134" w:right="1247" w:bottom="1134" w:left="1531" w:header="720" w:footer="720" w:gutter="0"/>
          <w:cols w:space="720"/>
        </w:sectPr>
      </w:pPr>
    </w:p>
    <w:p w:rsidR="00781468" w:rsidRPr="00E956FF" w:rsidRDefault="00781468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E956FF">
        <w:rPr>
          <w:rFonts w:ascii="Arial" w:eastAsia="Times New Roman" w:hAnsi="Arial" w:cs="Arial"/>
          <w:kern w:val="2"/>
          <w:lang w:eastAsia="ar-SA"/>
        </w:rPr>
        <w:lastRenderedPageBreak/>
        <w:t>Приложение № 1</w:t>
      </w:r>
    </w:p>
    <w:p w:rsidR="00AC32D5" w:rsidRPr="00E956FF" w:rsidRDefault="00AC32D5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E956FF">
        <w:rPr>
          <w:rFonts w:ascii="Arial" w:eastAsia="Times New Roman" w:hAnsi="Arial" w:cs="Arial"/>
          <w:kern w:val="2"/>
          <w:lang w:eastAsia="ar-SA"/>
        </w:rPr>
        <w:t>Утверждено</w:t>
      </w:r>
    </w:p>
    <w:p w:rsidR="00781468" w:rsidRPr="00E956FF" w:rsidRDefault="00781468" w:rsidP="00781468">
      <w:pPr>
        <w:jc w:val="right"/>
        <w:rPr>
          <w:rFonts w:ascii="Arial" w:eastAsia="Times New Roman" w:hAnsi="Arial" w:cs="Arial"/>
          <w:lang w:eastAsia="ru-RU"/>
        </w:rPr>
      </w:pPr>
      <w:r w:rsidRPr="00E956FF">
        <w:rPr>
          <w:rFonts w:ascii="Arial" w:eastAsia="Times New Roman" w:hAnsi="Arial" w:cs="Arial"/>
          <w:bCs/>
          <w:lang w:eastAsia="ru-RU"/>
        </w:rPr>
        <w:t>Постановлением Администрации</w:t>
      </w:r>
    </w:p>
    <w:p w:rsidR="00781468" w:rsidRPr="00E956FF" w:rsidRDefault="00781468" w:rsidP="00781468">
      <w:pPr>
        <w:jc w:val="right"/>
        <w:rPr>
          <w:rFonts w:ascii="Arial" w:eastAsia="Times New Roman" w:hAnsi="Arial" w:cs="Arial"/>
          <w:bCs/>
          <w:lang w:eastAsia="ru-RU"/>
        </w:rPr>
      </w:pPr>
      <w:r w:rsidRPr="00E956FF">
        <w:rPr>
          <w:rFonts w:ascii="Arial" w:eastAsia="Times New Roman" w:hAnsi="Arial" w:cs="Arial"/>
          <w:bCs/>
          <w:lang w:eastAsia="ru-RU"/>
        </w:rPr>
        <w:t>Глебовского сельсовета Фатежского района</w:t>
      </w:r>
    </w:p>
    <w:p w:rsidR="00781468" w:rsidRPr="00E956FF" w:rsidRDefault="00781468" w:rsidP="00781468">
      <w:pPr>
        <w:jc w:val="right"/>
        <w:rPr>
          <w:rFonts w:ascii="Arial" w:eastAsia="Times New Roman" w:hAnsi="Arial" w:cs="Arial"/>
          <w:bCs/>
          <w:lang w:eastAsia="ru-RU"/>
        </w:rPr>
      </w:pPr>
      <w:r w:rsidRPr="00E956FF">
        <w:rPr>
          <w:rFonts w:ascii="Arial" w:eastAsia="Times New Roman" w:hAnsi="Arial" w:cs="Arial"/>
          <w:bCs/>
          <w:lang w:eastAsia="ru-RU"/>
        </w:rPr>
        <w:t xml:space="preserve"> Курской области</w:t>
      </w:r>
      <w:r w:rsidRPr="00E956FF">
        <w:rPr>
          <w:rFonts w:ascii="Arial" w:eastAsia="Times New Roman" w:hAnsi="Arial" w:cs="Arial"/>
          <w:lang w:eastAsia="ru-RU"/>
        </w:rPr>
        <w:t xml:space="preserve"> </w:t>
      </w:r>
      <w:r w:rsidRPr="00E956FF">
        <w:rPr>
          <w:rFonts w:ascii="Arial" w:eastAsia="Times New Roman" w:hAnsi="Arial" w:cs="Arial"/>
          <w:bCs/>
          <w:lang w:eastAsia="ru-RU"/>
        </w:rPr>
        <w:t xml:space="preserve">от  15.11.2013 № 68/3 </w:t>
      </w:r>
    </w:p>
    <w:p w:rsidR="00781468" w:rsidRPr="00E956FF" w:rsidRDefault="00781468" w:rsidP="00781468">
      <w:pPr>
        <w:jc w:val="right"/>
        <w:rPr>
          <w:rFonts w:ascii="Arial" w:eastAsia="Times New Roman" w:hAnsi="Arial" w:cs="Arial"/>
          <w:bCs/>
          <w:lang w:eastAsia="ru-RU"/>
        </w:rPr>
      </w:pPr>
      <w:r w:rsidRPr="00E956FF">
        <w:rPr>
          <w:rFonts w:ascii="Arial" w:eastAsia="Times New Roman" w:hAnsi="Arial" w:cs="Arial"/>
          <w:bCs/>
          <w:lang w:eastAsia="ru-RU"/>
        </w:rPr>
        <w:t>«Об утверждении муниципальной программы</w:t>
      </w:r>
    </w:p>
    <w:p w:rsidR="00781468" w:rsidRPr="00E956FF" w:rsidRDefault="00781468" w:rsidP="00781468">
      <w:pPr>
        <w:jc w:val="right"/>
        <w:rPr>
          <w:rFonts w:ascii="Arial" w:eastAsia="Times New Roman" w:hAnsi="Arial" w:cs="Arial"/>
          <w:bCs/>
          <w:lang w:eastAsia="ru-RU"/>
        </w:rPr>
      </w:pPr>
      <w:r w:rsidRPr="00E956FF">
        <w:rPr>
          <w:rFonts w:ascii="Arial" w:eastAsia="Times New Roman" w:hAnsi="Arial" w:cs="Arial"/>
          <w:bCs/>
          <w:lang w:eastAsia="ru-RU"/>
        </w:rPr>
        <w:t xml:space="preserve"> Глебовского сельсовета Фатежского района</w:t>
      </w:r>
    </w:p>
    <w:p w:rsidR="00781468" w:rsidRPr="00E956FF" w:rsidRDefault="00781468" w:rsidP="00781468">
      <w:pPr>
        <w:jc w:val="right"/>
        <w:rPr>
          <w:rFonts w:ascii="Arial" w:eastAsia="Times New Roman" w:hAnsi="Arial" w:cs="Arial"/>
          <w:bCs/>
          <w:lang w:eastAsia="ru-RU"/>
        </w:rPr>
      </w:pPr>
      <w:r w:rsidRPr="00E956FF">
        <w:rPr>
          <w:rFonts w:ascii="Arial" w:eastAsia="Times New Roman" w:hAnsi="Arial" w:cs="Arial"/>
          <w:bCs/>
          <w:lang w:eastAsia="ru-RU"/>
        </w:rPr>
        <w:t xml:space="preserve"> Курской области «Социальная поддержка граждан</w:t>
      </w:r>
    </w:p>
    <w:p w:rsidR="00781468" w:rsidRPr="00E956FF" w:rsidRDefault="00781468" w:rsidP="00781468">
      <w:pPr>
        <w:jc w:val="right"/>
        <w:rPr>
          <w:rFonts w:ascii="Arial" w:eastAsia="Times New Roman" w:hAnsi="Arial" w:cs="Arial"/>
          <w:bCs/>
          <w:lang w:eastAsia="ru-RU"/>
        </w:rPr>
      </w:pPr>
      <w:r w:rsidRPr="00E956FF">
        <w:rPr>
          <w:rFonts w:ascii="Arial" w:eastAsia="Times New Roman" w:hAnsi="Arial" w:cs="Arial"/>
          <w:bCs/>
          <w:lang w:eastAsia="ru-RU"/>
        </w:rPr>
        <w:t xml:space="preserve"> в Глебовском сельсовете Фатежского района</w:t>
      </w:r>
    </w:p>
    <w:p w:rsidR="00781468" w:rsidRPr="00E956FF" w:rsidRDefault="00781468" w:rsidP="00781468">
      <w:pPr>
        <w:jc w:val="right"/>
        <w:rPr>
          <w:rFonts w:ascii="Arial" w:eastAsia="Times New Roman" w:hAnsi="Arial" w:cs="Arial"/>
          <w:bCs/>
          <w:lang w:eastAsia="ru-RU"/>
        </w:rPr>
      </w:pPr>
      <w:r w:rsidRPr="00E956FF">
        <w:rPr>
          <w:rFonts w:ascii="Arial" w:eastAsia="Times New Roman" w:hAnsi="Arial" w:cs="Arial"/>
          <w:bCs/>
          <w:lang w:eastAsia="ru-RU"/>
        </w:rPr>
        <w:t xml:space="preserve"> Курской области» (2014-2020 годы)»</w:t>
      </w:r>
    </w:p>
    <w:p w:rsidR="00781468" w:rsidRPr="00E956FF" w:rsidRDefault="00781468" w:rsidP="00781468">
      <w:pPr>
        <w:jc w:val="right"/>
        <w:rPr>
          <w:rFonts w:ascii="Arial" w:eastAsia="Times New Roman" w:hAnsi="Arial" w:cs="Arial"/>
          <w:lang w:eastAsia="ru-RU"/>
        </w:rPr>
      </w:pPr>
      <w:r w:rsidRPr="00E956FF">
        <w:rPr>
          <w:rFonts w:ascii="Arial" w:eastAsia="Times New Roman" w:hAnsi="Arial" w:cs="Arial"/>
          <w:bCs/>
          <w:lang w:eastAsia="ru-RU"/>
        </w:rPr>
        <w:t>(в редакции  постановления от 01.11.2020 г. №85)</w:t>
      </w:r>
    </w:p>
    <w:p w:rsidR="00781468" w:rsidRPr="007E3C78" w:rsidRDefault="00781468" w:rsidP="00356FE6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356FE6" w:rsidRPr="007E3C78" w:rsidRDefault="00356FE6" w:rsidP="00356FE6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356FE6" w:rsidRPr="007E3C78" w:rsidRDefault="00356FE6" w:rsidP="00356FE6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781468" w:rsidRPr="00E956FF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E956FF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Расходы бюджета Глебовского сельсовета на реализацию муниципальной программы </w:t>
      </w:r>
    </w:p>
    <w:p w:rsidR="00781468" w:rsidRPr="00E956FF" w:rsidRDefault="00781468" w:rsidP="00E956FF">
      <w:pPr>
        <w:widowControl w:val="0"/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E956FF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«Социальная поддержка граждан в Глебовском сельсовете Фат</w:t>
      </w:r>
      <w:r w:rsidR="00E956FF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ежского района Курской области» </w:t>
      </w:r>
      <w:r w:rsidRPr="00E956FF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на 2014-2023 годы»</w:t>
      </w:r>
    </w:p>
    <w:p w:rsidR="00781468" w:rsidRPr="007E3C78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655"/>
        <w:gridCol w:w="1275"/>
        <w:gridCol w:w="851"/>
        <w:gridCol w:w="709"/>
        <w:gridCol w:w="708"/>
        <w:gridCol w:w="1560"/>
        <w:gridCol w:w="708"/>
        <w:gridCol w:w="851"/>
        <w:gridCol w:w="850"/>
        <w:gridCol w:w="851"/>
        <w:gridCol w:w="850"/>
        <w:gridCol w:w="709"/>
        <w:gridCol w:w="851"/>
        <w:gridCol w:w="708"/>
        <w:gridCol w:w="709"/>
        <w:gridCol w:w="709"/>
        <w:gridCol w:w="843"/>
      </w:tblGrid>
      <w:tr w:rsidR="007B2D76" w:rsidRPr="007B2D76" w:rsidTr="007B2D76">
        <w:trPr>
          <w:trHeight w:val="684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Ответственный исполнитель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Код бюджетной классификации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Расходы (тыс. руб.)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  <w:tr w:rsidR="007B2D76" w:rsidRPr="007B2D76" w:rsidTr="007B2D76"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РПР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ВР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7B2D7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7B2D7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7B2D7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7B2D7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7B2D7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7B2D76">
            <w:pPr>
              <w:suppressAutoHyphens/>
              <w:autoSpaceDE w:val="0"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FE6" w:rsidRPr="007B2D76" w:rsidRDefault="00356FE6" w:rsidP="007B2D76">
            <w:pPr>
              <w:suppressAutoHyphens/>
              <w:autoSpaceDE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FE6" w:rsidRPr="007B2D76" w:rsidRDefault="00356FE6" w:rsidP="007B2D76">
            <w:pPr>
              <w:suppressAutoHyphens/>
              <w:autoSpaceDE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FE6" w:rsidRPr="007B2D76" w:rsidRDefault="00356FE6" w:rsidP="007B2D76">
            <w:pPr>
              <w:suppressAutoHyphens/>
              <w:autoSpaceDE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2022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FE6" w:rsidRPr="007B2D76" w:rsidRDefault="00356FE6" w:rsidP="007B2D76">
            <w:pPr>
              <w:suppressAutoHyphens/>
              <w:snapToGrid w:val="0"/>
              <w:spacing w:line="100" w:lineRule="atLeast"/>
              <w:ind w:right="-48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2023</w:t>
            </w:r>
          </w:p>
        </w:tc>
      </w:tr>
      <w:tr w:rsidR="007B2D76" w:rsidRPr="007B2D76" w:rsidTr="007B2D7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Муниципальная</w:t>
            </w:r>
          </w:p>
          <w:p w:rsidR="00356FE6" w:rsidRPr="007B2D76" w:rsidRDefault="00356FE6" w:rsidP="00356FE6">
            <w:pPr>
              <w:suppressAutoHyphens/>
              <w:autoSpaceDE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FE6" w:rsidRPr="007B2D76" w:rsidRDefault="00356FE6" w:rsidP="00356FE6">
            <w:pPr>
              <w:widowControl w:val="0"/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 xml:space="preserve">«Социальная поддержка граждан в Глебовском </w:t>
            </w: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сельсовете Фатежского района Курской области»</w:t>
            </w:r>
          </w:p>
          <w:p w:rsidR="00356FE6" w:rsidRPr="007B2D76" w:rsidRDefault="00356FE6" w:rsidP="00356FE6">
            <w:pPr>
              <w:suppressAutoHyphens/>
              <w:autoSpaceDE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Администрация Глебовского сельсовета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1001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02201С1445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321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FE6" w:rsidRPr="007B2D76" w:rsidRDefault="00356FE6" w:rsidP="007B2D76">
            <w:pPr>
              <w:suppressAutoHyphens/>
              <w:autoSpaceDE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3,176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E6" w:rsidRPr="007B2D76" w:rsidRDefault="00356FE6" w:rsidP="00356FE6">
            <w:pPr>
              <w:suppressAutoHyphens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</w:tr>
      <w:tr w:rsidR="007B2D76" w:rsidRPr="007B2D76" w:rsidTr="007B2D76"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подпрограмма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Администрация Глебовского сельсовета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1001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02201С1445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321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13,02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16,28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19,53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19,53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FE6" w:rsidRPr="007B2D76" w:rsidRDefault="00356FE6" w:rsidP="00356FE6">
            <w:pPr>
              <w:suppressAutoHyphens/>
              <w:autoSpaceDE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2,07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E6" w:rsidRPr="007B2D76" w:rsidRDefault="00356FE6" w:rsidP="00356FE6">
            <w:pPr>
              <w:suppressAutoHyphens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</w:tr>
      <w:tr w:rsidR="007B2D76" w:rsidRPr="007B2D76" w:rsidTr="007B2D76"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«Обеспечение реализации муниципальной</w:t>
            </w:r>
          </w:p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программы и прочие мероприятия в области социального обеспечения»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Администрация Глебовского сельсовета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1001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02201С1445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321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6,98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8,72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10,47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10,47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1,4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1,106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E6" w:rsidRPr="007B2D76" w:rsidRDefault="00356FE6" w:rsidP="00356FE6">
            <w:pPr>
              <w:suppressAutoHyphens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</w:tr>
      <w:tr w:rsidR="007B2D76" w:rsidRPr="007B2D76" w:rsidTr="007B2D7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Осн</w:t>
            </w: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овное мероприятие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Соверше</w:t>
            </w: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н</w:t>
            </w:r>
            <w:r w:rsidR="00E956FF" w:rsidRPr="007B2D76">
              <w:rPr>
                <w:rFonts w:ascii="Arial" w:eastAsia="Times New Roman" w:hAnsi="Arial" w:cs="Arial"/>
                <w:kern w:val="2"/>
                <w:lang w:eastAsia="ar-SA"/>
              </w:rPr>
              <w:t>ствование организации предостав</w:t>
            </w: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ления социальных выплат и мер социальной поддержки  отдельным категориям граждан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Адми</w:t>
            </w: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нистрация Глебовского сельсовета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1001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02201С1445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321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FE6" w:rsidRPr="007B2D76" w:rsidRDefault="00356FE6" w:rsidP="007B2D76">
            <w:pPr>
              <w:suppressAutoHyphens/>
              <w:autoSpaceDE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3,176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E6" w:rsidRPr="007B2D76" w:rsidRDefault="00356FE6" w:rsidP="00356FE6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E6" w:rsidRPr="007B2D76" w:rsidRDefault="00356FE6" w:rsidP="00356FE6">
            <w:pPr>
              <w:suppressAutoHyphens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7B2D76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</w:tr>
    </w:tbl>
    <w:p w:rsidR="00781468" w:rsidRPr="007E3C78" w:rsidRDefault="00781468" w:rsidP="00781468">
      <w:pPr>
        <w:rPr>
          <w:rFonts w:ascii="Arial" w:eastAsia="Times New Roman" w:hAnsi="Arial" w:cs="Arial"/>
          <w:kern w:val="2"/>
          <w:sz w:val="20"/>
          <w:szCs w:val="20"/>
          <w:lang w:eastAsia="ar-SA"/>
        </w:rPr>
        <w:sectPr w:rsidR="00781468" w:rsidRPr="007E3C78" w:rsidSect="00356FE6">
          <w:pgSz w:w="16838" w:h="11906" w:orient="landscape"/>
          <w:pgMar w:top="1134" w:right="1247" w:bottom="1134" w:left="1531" w:header="720" w:footer="720" w:gutter="0"/>
          <w:cols w:space="720"/>
        </w:sectPr>
      </w:pPr>
    </w:p>
    <w:p w:rsidR="00781468" w:rsidRPr="007B03AD" w:rsidRDefault="00781468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7B03AD">
        <w:rPr>
          <w:rFonts w:ascii="Arial" w:eastAsia="Times New Roman" w:hAnsi="Arial" w:cs="Arial"/>
          <w:kern w:val="2"/>
          <w:lang w:eastAsia="ar-SA"/>
        </w:rPr>
        <w:lastRenderedPageBreak/>
        <w:t>Приложение № 2</w:t>
      </w:r>
    </w:p>
    <w:p w:rsidR="00AC32D5" w:rsidRPr="007B03AD" w:rsidRDefault="00AC32D5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7B03AD">
        <w:rPr>
          <w:rFonts w:ascii="Arial" w:eastAsia="Times New Roman" w:hAnsi="Arial" w:cs="Arial"/>
          <w:kern w:val="2"/>
          <w:lang w:eastAsia="ar-SA"/>
        </w:rPr>
        <w:t>Утверждено</w:t>
      </w:r>
    </w:p>
    <w:p w:rsidR="004F5078" w:rsidRPr="007B03AD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7B03AD">
        <w:rPr>
          <w:rFonts w:ascii="Arial" w:eastAsia="Times New Roman" w:hAnsi="Arial" w:cs="Arial"/>
          <w:kern w:val="2"/>
          <w:lang w:eastAsia="ar-SA"/>
        </w:rPr>
        <w:t>Постановлением Администрации</w:t>
      </w:r>
    </w:p>
    <w:p w:rsidR="004F5078" w:rsidRPr="007B03AD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7B03AD">
        <w:rPr>
          <w:rFonts w:ascii="Arial" w:eastAsia="Times New Roman" w:hAnsi="Arial" w:cs="Arial"/>
          <w:kern w:val="2"/>
          <w:lang w:eastAsia="ar-SA"/>
        </w:rPr>
        <w:t>Глебовского сельсовета Фатежского района</w:t>
      </w:r>
    </w:p>
    <w:p w:rsidR="004F5078" w:rsidRPr="007B03AD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7B03AD">
        <w:rPr>
          <w:rFonts w:ascii="Arial" w:eastAsia="Times New Roman" w:hAnsi="Arial" w:cs="Arial"/>
          <w:kern w:val="2"/>
          <w:lang w:eastAsia="ar-SA"/>
        </w:rPr>
        <w:t xml:space="preserve"> Курской области от  15.11.2013 № 68/3 </w:t>
      </w:r>
    </w:p>
    <w:p w:rsidR="004F5078" w:rsidRPr="007B03AD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7B03AD">
        <w:rPr>
          <w:rFonts w:ascii="Arial" w:eastAsia="Times New Roman" w:hAnsi="Arial" w:cs="Arial"/>
          <w:kern w:val="2"/>
          <w:lang w:eastAsia="ar-SA"/>
        </w:rPr>
        <w:t>«Об утверждении муниципальной программы</w:t>
      </w:r>
    </w:p>
    <w:p w:rsidR="004F5078" w:rsidRPr="007B03AD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7B03AD">
        <w:rPr>
          <w:rFonts w:ascii="Arial" w:eastAsia="Times New Roman" w:hAnsi="Arial" w:cs="Arial"/>
          <w:kern w:val="2"/>
          <w:lang w:eastAsia="ar-SA"/>
        </w:rPr>
        <w:t xml:space="preserve"> Глебовского сельсовета Фатежского района</w:t>
      </w:r>
    </w:p>
    <w:p w:rsidR="004F5078" w:rsidRPr="007B03AD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7B03AD">
        <w:rPr>
          <w:rFonts w:ascii="Arial" w:eastAsia="Times New Roman" w:hAnsi="Arial" w:cs="Arial"/>
          <w:kern w:val="2"/>
          <w:lang w:eastAsia="ar-SA"/>
        </w:rPr>
        <w:t xml:space="preserve"> Курской области «Социальная поддержка граждан</w:t>
      </w:r>
    </w:p>
    <w:p w:rsidR="004F5078" w:rsidRPr="007B03AD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7B03AD">
        <w:rPr>
          <w:rFonts w:ascii="Arial" w:eastAsia="Times New Roman" w:hAnsi="Arial" w:cs="Arial"/>
          <w:kern w:val="2"/>
          <w:lang w:eastAsia="ar-SA"/>
        </w:rPr>
        <w:t xml:space="preserve"> в Глебовском сельсовете Фатежского района</w:t>
      </w:r>
    </w:p>
    <w:p w:rsidR="004F5078" w:rsidRPr="007B03AD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7B03AD">
        <w:rPr>
          <w:rFonts w:ascii="Arial" w:eastAsia="Times New Roman" w:hAnsi="Arial" w:cs="Arial"/>
          <w:kern w:val="2"/>
          <w:lang w:eastAsia="ar-SA"/>
        </w:rPr>
        <w:t xml:space="preserve"> Курской области» (2014-2020 годы)»</w:t>
      </w:r>
    </w:p>
    <w:p w:rsidR="004F5078" w:rsidRPr="007B03AD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7B03AD">
        <w:rPr>
          <w:rFonts w:ascii="Arial" w:eastAsia="Times New Roman" w:hAnsi="Arial" w:cs="Arial"/>
          <w:kern w:val="2"/>
          <w:lang w:eastAsia="ar-SA"/>
        </w:rPr>
        <w:t>(в редакции  постановления от 01.11.2020 г. №85)</w:t>
      </w:r>
    </w:p>
    <w:p w:rsidR="004F5078" w:rsidRPr="007E3C78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4F5078" w:rsidRPr="007E3C78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4F5078" w:rsidRPr="007E3C78" w:rsidRDefault="004F5078" w:rsidP="004F507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781468" w:rsidRPr="007B03AD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ar-SA"/>
        </w:rPr>
      </w:pPr>
      <w:r w:rsidRPr="007B03AD">
        <w:rPr>
          <w:rFonts w:ascii="Arial" w:eastAsia="Times New Roman" w:hAnsi="Arial" w:cs="Arial"/>
          <w:b/>
          <w:bCs/>
          <w:kern w:val="2"/>
          <w:sz w:val="32"/>
          <w:szCs w:val="32"/>
          <w:lang w:eastAsia="ar-SA"/>
        </w:rPr>
        <w:t>СВЕДЕНИЯ</w:t>
      </w:r>
    </w:p>
    <w:p w:rsidR="00781468" w:rsidRPr="007B03AD" w:rsidRDefault="00781468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7B03AD">
        <w:rPr>
          <w:rFonts w:ascii="Arial" w:eastAsia="Times New Roman" w:hAnsi="Arial" w:cs="Arial"/>
          <w:b/>
          <w:bCs/>
          <w:kern w:val="2"/>
          <w:sz w:val="32"/>
          <w:szCs w:val="32"/>
          <w:lang w:eastAsia="ar-SA"/>
        </w:rPr>
        <w:t>о показателях (индикаторах) муниципальной программы Глебов</w:t>
      </w:r>
      <w:r w:rsidRPr="007B03AD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ского сельсовета Фатежского района Курской области</w:t>
      </w:r>
    </w:p>
    <w:p w:rsidR="00781468" w:rsidRPr="007B03AD" w:rsidRDefault="00781468" w:rsidP="007B03AD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7B03AD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"Социальная</w:t>
      </w:r>
      <w:r w:rsidR="0007090C" w:rsidRPr="007B03AD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 поддержка граждан в Глебовском</w:t>
      </w:r>
      <w:r w:rsidRPr="007B03AD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 сельсовете Фа</w:t>
      </w:r>
      <w:r w:rsidR="004F5078" w:rsidRPr="007B03AD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тежского района Курской области на 2014 - 2023 годы </w:t>
      </w:r>
      <w:r w:rsidRPr="007B03AD">
        <w:rPr>
          <w:rFonts w:ascii="Arial" w:eastAsia="Times New Roman" w:hAnsi="Arial" w:cs="Arial"/>
          <w:b/>
          <w:bCs/>
          <w:kern w:val="2"/>
          <w:sz w:val="32"/>
          <w:szCs w:val="32"/>
          <w:lang w:eastAsia="ar-SA"/>
        </w:rPr>
        <w:t>подпрограмм муниципальной программы и их значениях</w:t>
      </w:r>
    </w:p>
    <w:p w:rsidR="00781468" w:rsidRPr="007E3C78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Cs/>
          <w:kern w:val="2"/>
          <w:lang w:eastAsia="ar-SA"/>
        </w:rPr>
      </w:pPr>
    </w:p>
    <w:tbl>
      <w:tblPr>
        <w:tblW w:w="0" w:type="auto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1"/>
        <w:gridCol w:w="2137"/>
        <w:gridCol w:w="4234"/>
        <w:gridCol w:w="1065"/>
        <w:gridCol w:w="42"/>
        <w:gridCol w:w="691"/>
        <w:gridCol w:w="691"/>
        <w:gridCol w:w="690"/>
        <w:gridCol w:w="691"/>
        <w:gridCol w:w="691"/>
        <w:gridCol w:w="691"/>
        <w:gridCol w:w="690"/>
        <w:gridCol w:w="691"/>
      </w:tblGrid>
      <w:tr w:rsidR="007E55D6" w:rsidRPr="002D04BC" w:rsidTr="002D04BC">
        <w:trPr>
          <w:trHeight w:val="431"/>
          <w:tblHeader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№ </w:t>
            </w:r>
            <w:proofErr w:type="gramStart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</w:t>
            </w:r>
            <w:proofErr w:type="gramEnd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Наименование показателя</w:t>
            </w:r>
          </w:p>
        </w:tc>
        <w:tc>
          <w:tcPr>
            <w:tcW w:w="53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Единица измерения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Значения показателей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  <w:tr w:rsidR="0007090C" w:rsidRPr="002D04BC" w:rsidTr="002D04BC">
        <w:trPr>
          <w:trHeight w:val="181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2016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2018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2019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2022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2023</w:t>
            </w:r>
          </w:p>
        </w:tc>
      </w:tr>
      <w:tr w:rsidR="0007090C" w:rsidRPr="002D04BC" w:rsidTr="002D04BC">
        <w:trPr>
          <w:trHeight w:val="345"/>
          <w:tblHeader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11</w:t>
            </w:r>
          </w:p>
        </w:tc>
      </w:tr>
      <w:tr w:rsidR="007E55D6" w:rsidRPr="002D04BC" w:rsidTr="002D04BC">
        <w:trPr>
          <w:trHeight w:val="239"/>
        </w:trPr>
        <w:tc>
          <w:tcPr>
            <w:tcW w:w="7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"Социальная поддержка граждан в  Глебовском  сельсовете Фате</w:t>
            </w:r>
            <w:r w:rsidR="0007090C" w:rsidRPr="002D04BC">
              <w:rPr>
                <w:rFonts w:ascii="Arial" w:eastAsia="Times New Roman" w:hAnsi="Arial" w:cs="Arial"/>
                <w:kern w:val="2"/>
                <w:lang w:eastAsia="ar-SA"/>
              </w:rPr>
              <w:t>жского района Курской области на 2014 - 2023 годы»</w:t>
            </w:r>
          </w:p>
        </w:tc>
        <w:tc>
          <w:tcPr>
            <w:tcW w:w="59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  <w:tr w:rsidR="0007090C" w:rsidRPr="002D04BC" w:rsidTr="002D04BC">
        <w:trPr>
          <w:trHeight w:val="1212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1.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Доля служащих, получающих меры социальной поддержки в общей численности служащих Администрации Глебовского сельсовета Фатежского района Курской области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07090C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Процен</w:t>
            </w:r>
            <w:r w:rsidR="007E55D6" w:rsidRPr="002D04BC">
              <w:rPr>
                <w:rFonts w:ascii="Arial" w:eastAsia="Times New Roman" w:hAnsi="Arial" w:cs="Arial"/>
                <w:kern w:val="2"/>
                <w:lang w:eastAsia="ar-SA"/>
              </w:rPr>
              <w:t>т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</w:tr>
      <w:tr w:rsidR="007E55D6" w:rsidRPr="002D04BC" w:rsidTr="002D04BC">
        <w:trPr>
          <w:trHeight w:val="298"/>
        </w:trPr>
        <w:tc>
          <w:tcPr>
            <w:tcW w:w="7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Подпрограмма 1. «Развитие мер социальной поддержки отдельных категорий граждан»</w:t>
            </w:r>
          </w:p>
        </w:tc>
        <w:tc>
          <w:tcPr>
            <w:tcW w:w="59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  <w:tr w:rsidR="0007090C" w:rsidRPr="002D04BC" w:rsidTr="002D04BC">
        <w:trPr>
          <w:trHeight w:val="102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1.1.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Доля муниципальных служащих, получающих доплату к пенсии, в общей численности муниципальных служащих Администрации Глебовского сельсовета Фатежского района Курской области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Процент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D6" w:rsidRPr="002D04BC" w:rsidRDefault="007E55D6" w:rsidP="002D04BC">
            <w:pPr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25</w:t>
            </w:r>
          </w:p>
        </w:tc>
      </w:tr>
    </w:tbl>
    <w:p w:rsidR="00781468" w:rsidRPr="007E3C78" w:rsidRDefault="00781468" w:rsidP="00781468">
      <w:pPr>
        <w:suppressAutoHyphens/>
        <w:autoSpaceDE w:val="0"/>
        <w:spacing w:line="100" w:lineRule="atLeast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781468" w:rsidRPr="007E3C78" w:rsidRDefault="00781468" w:rsidP="00AC32D5">
      <w:pPr>
        <w:suppressAutoHyphens/>
        <w:autoSpaceDE w:val="0"/>
        <w:spacing w:line="100" w:lineRule="atLeast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2D04BC" w:rsidRDefault="002D04BC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781468" w:rsidRPr="002D04BC" w:rsidRDefault="00781468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2D04BC">
        <w:rPr>
          <w:rFonts w:ascii="Arial" w:eastAsia="Times New Roman" w:hAnsi="Arial" w:cs="Arial"/>
          <w:kern w:val="2"/>
          <w:lang w:eastAsia="ar-SA"/>
        </w:rPr>
        <w:lastRenderedPageBreak/>
        <w:t xml:space="preserve"> Приложение № 3</w:t>
      </w:r>
    </w:p>
    <w:p w:rsidR="00AC32D5" w:rsidRPr="002D04BC" w:rsidRDefault="00AC32D5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2D04BC">
        <w:rPr>
          <w:rFonts w:ascii="Arial" w:eastAsia="Times New Roman" w:hAnsi="Arial" w:cs="Arial"/>
          <w:kern w:val="2"/>
          <w:lang w:eastAsia="ar-SA"/>
        </w:rPr>
        <w:t>Утверждено</w:t>
      </w:r>
    </w:p>
    <w:p w:rsidR="00EF3610" w:rsidRPr="002D04BC" w:rsidRDefault="00EF3610" w:rsidP="00EF3610">
      <w:pPr>
        <w:jc w:val="right"/>
        <w:rPr>
          <w:rFonts w:ascii="Arial" w:eastAsia="Times New Roman" w:hAnsi="Arial" w:cs="Arial"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Постановлением Администрации</w:t>
      </w:r>
    </w:p>
    <w:p w:rsidR="00EF3610" w:rsidRPr="002D04BC" w:rsidRDefault="00EF3610" w:rsidP="00EF3610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Глебовского сельсовета Фатежского района</w:t>
      </w:r>
    </w:p>
    <w:p w:rsidR="00EF3610" w:rsidRPr="002D04BC" w:rsidRDefault="00EF3610" w:rsidP="00EF3610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Курской области</w:t>
      </w:r>
      <w:r w:rsidRPr="002D04BC">
        <w:rPr>
          <w:rFonts w:ascii="Arial" w:eastAsia="Times New Roman" w:hAnsi="Arial" w:cs="Arial"/>
          <w:lang w:eastAsia="ru-RU"/>
        </w:rPr>
        <w:t xml:space="preserve"> </w:t>
      </w:r>
      <w:r w:rsidRPr="002D04BC">
        <w:rPr>
          <w:rFonts w:ascii="Arial" w:eastAsia="Times New Roman" w:hAnsi="Arial" w:cs="Arial"/>
          <w:bCs/>
          <w:lang w:eastAsia="ru-RU"/>
        </w:rPr>
        <w:t xml:space="preserve">от  15.11.2013 № 68/3 </w:t>
      </w:r>
    </w:p>
    <w:p w:rsidR="00EF3610" w:rsidRPr="002D04BC" w:rsidRDefault="00EF3610" w:rsidP="00EF3610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«Об утверждении муниципальной программы</w:t>
      </w:r>
    </w:p>
    <w:p w:rsidR="00EF3610" w:rsidRPr="002D04BC" w:rsidRDefault="00EF3610" w:rsidP="00EF3610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Глебовского сельсовета Фатежского района</w:t>
      </w:r>
    </w:p>
    <w:p w:rsidR="00EF3610" w:rsidRPr="002D04BC" w:rsidRDefault="00EF3610" w:rsidP="00EF3610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Курской области «Социальная поддержка граждан</w:t>
      </w:r>
    </w:p>
    <w:p w:rsidR="00EF3610" w:rsidRPr="002D04BC" w:rsidRDefault="00EF3610" w:rsidP="00EF3610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в Глебовском сельсовете Фатежского района</w:t>
      </w:r>
    </w:p>
    <w:p w:rsidR="00EF3610" w:rsidRPr="002D04BC" w:rsidRDefault="00EF3610" w:rsidP="00EF3610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Курской области» (2014-2020 годы)»</w:t>
      </w:r>
    </w:p>
    <w:p w:rsidR="00EF3610" w:rsidRPr="002D04BC" w:rsidRDefault="00EF3610" w:rsidP="00EF3610">
      <w:pPr>
        <w:jc w:val="right"/>
        <w:rPr>
          <w:rFonts w:ascii="Arial" w:eastAsia="Times New Roman" w:hAnsi="Arial" w:cs="Arial"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(в редакции  постановления от 01.11.2020 г. №85)</w:t>
      </w:r>
    </w:p>
    <w:p w:rsidR="00EF3610" w:rsidRPr="007E3C78" w:rsidRDefault="00EF3610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781468" w:rsidRPr="007E3C78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AC32D5" w:rsidRPr="007E3C78" w:rsidRDefault="00AC32D5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781468" w:rsidRPr="002D04BC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СВЕДЕНИЯ</w:t>
      </w:r>
    </w:p>
    <w:p w:rsidR="00781468" w:rsidRPr="002D04BC" w:rsidRDefault="00781468" w:rsidP="002D04BC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о методике расчета показателя (индикатора) муниципальной программы Глебовского сельсовета Фатежского района Курской области "Социальная </w:t>
      </w:r>
      <w:r w:rsidR="00AC32D5"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поддержка граждан в Глебовском </w:t>
      </w:r>
      <w:r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сельсовете Фа</w:t>
      </w:r>
      <w:r w:rsidR="00AC32D5"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тежского района Курской области на 2014 – 2023 годы»</w:t>
      </w:r>
    </w:p>
    <w:p w:rsidR="00781468" w:rsidRPr="007E3C78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tbl>
      <w:tblPr>
        <w:tblW w:w="14240" w:type="dxa"/>
        <w:tblInd w:w="-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4041"/>
        <w:gridCol w:w="1321"/>
        <w:gridCol w:w="5358"/>
        <w:gridCol w:w="2956"/>
        <w:gridCol w:w="49"/>
      </w:tblGrid>
      <w:tr w:rsidR="00781468" w:rsidRPr="007E3C78" w:rsidTr="002D04B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№ 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br/>
            </w:r>
            <w:proofErr w:type="gramStart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</w:t>
            </w:r>
            <w:proofErr w:type="gramEnd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32D5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Наименование</w:t>
            </w:r>
          </w:p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показателя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AC32D5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Еди</w:t>
            </w:r>
            <w:r w:rsidR="002D04BC">
              <w:rPr>
                <w:rFonts w:ascii="Arial" w:eastAsia="Times New Roman" w:hAnsi="Arial" w:cs="Arial"/>
                <w:kern w:val="2"/>
                <w:lang w:eastAsia="ar-SA"/>
              </w:rPr>
              <w:t>ница изме</w:t>
            </w:r>
            <w:r w:rsidR="00781468" w:rsidRPr="002D04BC">
              <w:rPr>
                <w:rFonts w:ascii="Arial" w:eastAsia="Times New Roman" w:hAnsi="Arial" w:cs="Arial"/>
                <w:kern w:val="2"/>
                <w:lang w:eastAsia="ar-SA"/>
              </w:rPr>
              <w:t>рения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Методика</w:t>
            </w:r>
          </w:p>
          <w:p w:rsidR="00781468" w:rsidRPr="002D04BC" w:rsidRDefault="00781468" w:rsidP="002D04BC">
            <w:pPr>
              <w:suppressAutoHyphens/>
              <w:autoSpaceDE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расчета показателя (формула) и</w:t>
            </w:r>
          </w:p>
          <w:p w:rsidR="00781468" w:rsidRPr="002D04BC" w:rsidRDefault="00781468" w:rsidP="002D04BC">
            <w:pPr>
              <w:suppressAutoHyphens/>
              <w:autoSpaceDE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методологические пояснения к показателю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Базовые показатели (используемые  в формуле)</w:t>
            </w:r>
          </w:p>
        </w:tc>
      </w:tr>
      <w:tr w:rsidR="00781468" w:rsidRPr="007E3C78" w:rsidTr="002D04BC">
        <w:trPr>
          <w:gridAfter w:val="1"/>
          <w:wAfter w:w="49" w:type="dxa"/>
          <w:trHeight w:val="342"/>
          <w:tblHeader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4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5</w:t>
            </w:r>
          </w:p>
        </w:tc>
      </w:tr>
      <w:tr w:rsidR="00781468" w:rsidRPr="007E3C78" w:rsidTr="002D04BC">
        <w:trPr>
          <w:gridAfter w:val="1"/>
          <w:wAfter w:w="49" w:type="dxa"/>
          <w:trHeight w:val="1218"/>
          <w:tblHeader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1.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Доля служащих, получающих меры социальной поддержки в общей численности служащих Администрации Глебовского сельсовета Фатежского района Курской области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AC32D5" w:rsidP="002D04BC">
            <w:pPr>
              <w:suppressAutoHyphens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процент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В/А х 100%</w:t>
            </w:r>
          </w:p>
          <w:p w:rsidR="00781468" w:rsidRPr="002D04BC" w:rsidRDefault="00781468" w:rsidP="002D04BC">
            <w:pPr>
              <w:suppressAutoHyphens/>
              <w:autoSpaceDE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  <w:p w:rsidR="00781468" w:rsidRPr="002D04BC" w:rsidRDefault="00781468" w:rsidP="002D04BC">
            <w:pPr>
              <w:suppressAutoHyphens/>
              <w:autoSpaceDE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В</w:t>
            </w:r>
            <w:proofErr w:type="gramStart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,А</w:t>
            </w:r>
            <w:proofErr w:type="gramEnd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– по данным Администрации Глебовского сельсовета Фатежского района Курской области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В –</w:t>
            </w:r>
            <w:r w:rsid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 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численность служащих, получающих различные меры соци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альной поддержки;</w:t>
            </w:r>
          </w:p>
          <w:p w:rsidR="00781468" w:rsidRPr="002D04BC" w:rsidRDefault="00781468" w:rsidP="002D04BC">
            <w:pPr>
              <w:suppressAutoHyphens/>
              <w:autoSpaceDE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А – общая численность служащих Администрации Глебовского сельсовета Фатежского района Курской области</w:t>
            </w:r>
          </w:p>
        </w:tc>
      </w:tr>
      <w:tr w:rsidR="00781468" w:rsidRPr="007E3C78" w:rsidTr="002D04BC">
        <w:trPr>
          <w:gridAfter w:val="1"/>
          <w:wAfter w:w="49" w:type="dxa"/>
          <w:trHeight w:val="193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1.1.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Доля муниципальных служащих, получивших муниципальную пенсию в Администрации Глебовского сельсовета Фатежского района Курской области, в общем числе  муниципальных служащих обратившихся  за получением выплаты муниципальной пенсии за выслугу лет и ежемесячной доплаты к пенсии муниципальным служащим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AC32D5" w:rsidP="002D04BC">
            <w:pPr>
              <w:suppressAutoHyphens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процент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proofErr w:type="spellStart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Фп</w:t>
            </w:r>
            <w:proofErr w:type="spellEnd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 / </w:t>
            </w:r>
            <w:proofErr w:type="spellStart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Пп</w:t>
            </w:r>
            <w:proofErr w:type="spellEnd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 х 100%</w:t>
            </w:r>
          </w:p>
          <w:p w:rsidR="00781468" w:rsidRPr="002D04BC" w:rsidRDefault="00781468" w:rsidP="002D04BC">
            <w:pPr>
              <w:suppressAutoHyphens/>
              <w:autoSpaceDE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  <w:p w:rsidR="00781468" w:rsidRPr="002D04BC" w:rsidRDefault="00781468" w:rsidP="002D04BC">
            <w:pPr>
              <w:suppressAutoHyphens/>
              <w:autoSpaceDE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proofErr w:type="spellStart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Фп</w:t>
            </w:r>
            <w:proofErr w:type="spellEnd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, </w:t>
            </w:r>
            <w:proofErr w:type="spellStart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Пп</w:t>
            </w:r>
            <w:proofErr w:type="spellEnd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 – по данным Администрации Глебовского сельсовета Фатежского района Курской области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2D04BC" w:rsidRDefault="00781468" w:rsidP="002D04BC">
            <w:pPr>
              <w:suppressAutoHyphens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proofErr w:type="spellStart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Фп</w:t>
            </w:r>
            <w:proofErr w:type="spellEnd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 – фактическое количество муниципальных служащих, получивших ежемесячную доплату к пенсии;</w:t>
            </w:r>
          </w:p>
          <w:p w:rsidR="00781468" w:rsidRPr="002D04BC" w:rsidRDefault="00781468" w:rsidP="002D04BC">
            <w:pPr>
              <w:suppressAutoHyphens/>
              <w:autoSpaceDE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proofErr w:type="spellStart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Пп</w:t>
            </w:r>
            <w:proofErr w:type="spellEnd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 – общее число муниципальных служащих, работающих в Администрации Глебовского сельсовета Фатежского района Курской области</w:t>
            </w:r>
          </w:p>
        </w:tc>
      </w:tr>
    </w:tbl>
    <w:p w:rsidR="00781468" w:rsidRPr="007E3C78" w:rsidRDefault="00781468" w:rsidP="00781468">
      <w:pPr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781468" w:rsidRPr="002D04BC" w:rsidRDefault="00781468" w:rsidP="00781468">
      <w:pPr>
        <w:pageBreakBefore/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2D04BC">
        <w:rPr>
          <w:rFonts w:ascii="Arial" w:eastAsia="Times New Roman" w:hAnsi="Arial" w:cs="Arial"/>
          <w:kern w:val="2"/>
          <w:lang w:eastAsia="ar-SA"/>
        </w:rPr>
        <w:lastRenderedPageBreak/>
        <w:t>Приложение № 4</w:t>
      </w:r>
    </w:p>
    <w:p w:rsidR="00781468" w:rsidRPr="002D04BC" w:rsidRDefault="00781468" w:rsidP="00781468">
      <w:pPr>
        <w:suppressAutoHyphens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2D04BC">
        <w:rPr>
          <w:rFonts w:ascii="Arial" w:eastAsia="Times New Roman" w:hAnsi="Arial" w:cs="Arial"/>
          <w:kern w:val="2"/>
          <w:lang w:eastAsia="ar-SA"/>
        </w:rPr>
        <w:t>Утверждено</w:t>
      </w:r>
    </w:p>
    <w:p w:rsidR="00AC32D5" w:rsidRPr="002D04BC" w:rsidRDefault="00AC32D5" w:rsidP="00AC32D5">
      <w:pPr>
        <w:jc w:val="right"/>
        <w:rPr>
          <w:rFonts w:ascii="Arial" w:eastAsia="Times New Roman" w:hAnsi="Arial" w:cs="Arial"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Постановлением Администрации</w:t>
      </w:r>
    </w:p>
    <w:p w:rsidR="00AC32D5" w:rsidRPr="002D04BC" w:rsidRDefault="00AC32D5" w:rsidP="00AC32D5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Глебовского сельсовета Фатежского района</w:t>
      </w:r>
    </w:p>
    <w:p w:rsidR="00AC32D5" w:rsidRPr="002D04BC" w:rsidRDefault="00AC32D5" w:rsidP="00AC32D5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Курской области</w:t>
      </w:r>
      <w:r w:rsidRPr="002D04BC">
        <w:rPr>
          <w:rFonts w:ascii="Arial" w:eastAsia="Times New Roman" w:hAnsi="Arial" w:cs="Arial"/>
          <w:lang w:eastAsia="ru-RU"/>
        </w:rPr>
        <w:t xml:space="preserve"> </w:t>
      </w:r>
      <w:r w:rsidRPr="002D04BC">
        <w:rPr>
          <w:rFonts w:ascii="Arial" w:eastAsia="Times New Roman" w:hAnsi="Arial" w:cs="Arial"/>
          <w:bCs/>
          <w:lang w:eastAsia="ru-RU"/>
        </w:rPr>
        <w:t xml:space="preserve">от  15.11.2013 № 68/3 </w:t>
      </w:r>
    </w:p>
    <w:p w:rsidR="00AC32D5" w:rsidRPr="002D04BC" w:rsidRDefault="00AC32D5" w:rsidP="00AC32D5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«Об утверждении муниципальной программы</w:t>
      </w:r>
    </w:p>
    <w:p w:rsidR="00AC32D5" w:rsidRPr="002D04BC" w:rsidRDefault="00AC32D5" w:rsidP="00AC32D5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Глебовского сельсовета Фатежского района</w:t>
      </w:r>
    </w:p>
    <w:p w:rsidR="00AC32D5" w:rsidRPr="002D04BC" w:rsidRDefault="00AC32D5" w:rsidP="00AC32D5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Курской области «Социальная поддержка граждан</w:t>
      </w:r>
    </w:p>
    <w:p w:rsidR="00AC32D5" w:rsidRPr="002D04BC" w:rsidRDefault="00AC32D5" w:rsidP="00AC32D5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в Глебовском сельсовете Фатежского района</w:t>
      </w:r>
    </w:p>
    <w:p w:rsidR="00AC32D5" w:rsidRPr="002D04BC" w:rsidRDefault="00AC32D5" w:rsidP="00AC32D5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Курской области» (2014-2020 годы)»</w:t>
      </w:r>
    </w:p>
    <w:p w:rsidR="00AC32D5" w:rsidRPr="007E3C78" w:rsidRDefault="00AC32D5" w:rsidP="00AC32D5">
      <w:pPr>
        <w:jc w:val="right"/>
        <w:rPr>
          <w:rFonts w:ascii="Arial" w:eastAsia="Times New Roman" w:hAnsi="Arial" w:cs="Arial"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(в редакции  постановления от 01.11.2020 г. №85)</w:t>
      </w:r>
    </w:p>
    <w:p w:rsidR="00781468" w:rsidRPr="002D04BC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kern w:val="2"/>
          <w:lang w:eastAsia="ar-SA"/>
        </w:rPr>
      </w:pPr>
    </w:p>
    <w:p w:rsidR="00623AA9" w:rsidRPr="002D04BC" w:rsidRDefault="00623AA9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kern w:val="2"/>
          <w:lang w:eastAsia="ar-SA"/>
        </w:rPr>
      </w:pPr>
    </w:p>
    <w:p w:rsidR="00623AA9" w:rsidRPr="002D04BC" w:rsidRDefault="00623AA9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kern w:val="2"/>
          <w:lang w:eastAsia="ar-SA"/>
        </w:rPr>
      </w:pPr>
    </w:p>
    <w:p w:rsidR="00781468" w:rsidRPr="002D04BC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ПЕРЕЧЕНЬ </w:t>
      </w:r>
    </w:p>
    <w:p w:rsidR="00781468" w:rsidRPr="002D04BC" w:rsidRDefault="00781468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подпрограмм, основных мероприятий муниципальной программы Глебовского сельсовета "Социальная поддержка граждан в Глебовском  сельсовете Фатеж</w:t>
      </w:r>
      <w:r w:rsidR="00AC32D5"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ского района Курской области  на 2014 - 2023 годы»</w:t>
      </w:r>
    </w:p>
    <w:p w:rsidR="00781468" w:rsidRPr="007E3C78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tbl>
      <w:tblPr>
        <w:tblW w:w="0" w:type="auto"/>
        <w:tblInd w:w="-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2160"/>
        <w:gridCol w:w="1993"/>
        <w:gridCol w:w="1022"/>
        <w:gridCol w:w="18"/>
        <w:gridCol w:w="1282"/>
        <w:gridCol w:w="156"/>
        <w:gridCol w:w="1988"/>
        <w:gridCol w:w="45"/>
        <w:gridCol w:w="3208"/>
        <w:gridCol w:w="1869"/>
      </w:tblGrid>
      <w:tr w:rsidR="00781468" w:rsidRPr="007E3C78" w:rsidTr="002D04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rPr>
                <w:rFonts w:ascii="Arial" w:eastAsia="Times New Roman" w:hAnsi="Arial" w:cs="Arial"/>
                <w:kern w:val="2"/>
                <w:lang w:eastAsia="ar-SA"/>
              </w:rPr>
            </w:pPr>
            <w:bookmarkStart w:id="1" w:name="OLE_LINK1"/>
            <w:bookmarkEnd w:id="1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№ </w:t>
            </w:r>
            <w:proofErr w:type="gramStart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п</w:t>
            </w:r>
            <w:proofErr w:type="gramEnd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Номер и наимено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вание основного мероприятия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2D04BC" w:rsidP="00781468">
            <w:pPr>
              <w:suppressAutoHyphens/>
              <w:autoSpaceDE w:val="0"/>
              <w:snapToGrid w:val="0"/>
              <w:spacing w:line="100" w:lineRule="atLeast"/>
              <w:rPr>
                <w:rFonts w:ascii="Arial" w:eastAsia="Times New Roman" w:hAnsi="Arial" w:cs="Arial"/>
                <w:kern w:val="2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lang w:eastAsia="ar-SA"/>
              </w:rPr>
              <w:t>Соиспол</w:t>
            </w:r>
            <w:r w:rsidR="00781468" w:rsidRPr="002D04BC">
              <w:rPr>
                <w:rFonts w:ascii="Arial" w:eastAsia="Times New Roman" w:hAnsi="Arial" w:cs="Arial"/>
                <w:kern w:val="2"/>
                <w:lang w:eastAsia="ar-SA"/>
              </w:rPr>
              <w:t>нитель, участник, отве</w:t>
            </w:r>
            <w:r>
              <w:rPr>
                <w:rFonts w:ascii="Arial" w:eastAsia="Times New Roman" w:hAnsi="Arial" w:cs="Arial"/>
                <w:kern w:val="2"/>
                <w:lang w:eastAsia="ar-SA"/>
              </w:rPr>
              <w:t>т</w:t>
            </w:r>
            <w:r>
              <w:rPr>
                <w:rFonts w:ascii="Arial" w:eastAsia="Times New Roman" w:hAnsi="Arial" w:cs="Arial"/>
                <w:kern w:val="2"/>
                <w:lang w:eastAsia="ar-SA"/>
              </w:rPr>
              <w:softHyphen/>
              <w:t>ственный за испол</w:t>
            </w:r>
            <w:r w:rsidR="00781468" w:rsidRPr="002D04BC">
              <w:rPr>
                <w:rFonts w:ascii="Arial" w:eastAsia="Times New Roman" w:hAnsi="Arial" w:cs="Arial"/>
                <w:kern w:val="2"/>
                <w:lang w:eastAsia="ar-SA"/>
              </w:rPr>
              <w:t>нение ос</w:t>
            </w:r>
            <w:r w:rsidR="00781468"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новного мероприя</w:t>
            </w:r>
            <w:r w:rsidR="00781468"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тия</w:t>
            </w:r>
          </w:p>
        </w:tc>
        <w:tc>
          <w:tcPr>
            <w:tcW w:w="2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Срок</w:t>
            </w: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Ожидаемый</w:t>
            </w:r>
          </w:p>
          <w:p w:rsidR="00781468" w:rsidRPr="002D04BC" w:rsidRDefault="00781468" w:rsidP="00781468">
            <w:pPr>
              <w:suppressAutoHyphens/>
              <w:autoSpaceDE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непо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средственный ре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зультат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br/>
              <w:t>(краткое описа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ние)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Последствия </w:t>
            </w:r>
            <w:proofErr w:type="spellStart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нереа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лизации</w:t>
            </w:r>
            <w:proofErr w:type="spellEnd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68" w:rsidRPr="002D04BC" w:rsidRDefault="002D04BC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lang w:eastAsia="ar-SA"/>
              </w:rPr>
              <w:t>Связь с показате</w:t>
            </w:r>
            <w:r w:rsidR="00781468" w:rsidRPr="002D04BC">
              <w:rPr>
                <w:rFonts w:ascii="Arial" w:eastAsia="Times New Roman" w:hAnsi="Arial" w:cs="Arial"/>
                <w:kern w:val="2"/>
                <w:lang w:eastAsia="ar-SA"/>
              </w:rPr>
              <w:t>лями муниципальной про</w:t>
            </w:r>
            <w:r w:rsidR="00781468"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граммы (подпро</w:t>
            </w:r>
            <w:r w:rsidR="00781468"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граммы)</w:t>
            </w:r>
          </w:p>
        </w:tc>
      </w:tr>
      <w:tr w:rsidR="00781468" w:rsidRPr="007E3C78" w:rsidTr="002D04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начала</w:t>
            </w:r>
          </w:p>
          <w:p w:rsidR="00781468" w:rsidRPr="002D04BC" w:rsidRDefault="00781468" w:rsidP="00781468">
            <w:pPr>
              <w:suppressAutoHyphens/>
              <w:autoSpaceDE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реа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лизации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окончания реализации</w:t>
            </w:r>
          </w:p>
        </w:tc>
        <w:tc>
          <w:tcPr>
            <w:tcW w:w="21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68" w:rsidRPr="002D04BC" w:rsidRDefault="00781468" w:rsidP="00781468">
            <w:pPr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68" w:rsidRPr="002D04BC" w:rsidRDefault="00781468" w:rsidP="00781468">
            <w:pPr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  <w:tr w:rsidR="00781468" w:rsidRPr="007E3C78" w:rsidTr="002D04BC">
        <w:trPr>
          <w:trHeight w:val="357"/>
          <w:tblHeader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5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6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8</w:t>
            </w:r>
          </w:p>
        </w:tc>
      </w:tr>
      <w:tr w:rsidR="00781468" w:rsidRPr="007E3C78" w:rsidTr="002D04BC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Cs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bCs/>
                <w:kern w:val="2"/>
                <w:lang w:eastAsia="ar-SA"/>
              </w:rPr>
              <w:t>Подпрограмма 1. «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Развитие мер социальной поддержки отдельных категорий граждан</w:t>
            </w:r>
            <w:r w:rsidRPr="002D04BC">
              <w:rPr>
                <w:rFonts w:ascii="Arial" w:eastAsia="Times New Roman" w:hAnsi="Arial" w:cs="Arial"/>
                <w:bCs/>
                <w:kern w:val="2"/>
                <w:lang w:eastAsia="ar-SA"/>
              </w:rPr>
              <w:t>»</w:t>
            </w:r>
          </w:p>
        </w:tc>
      </w:tr>
      <w:tr w:rsidR="00781468" w:rsidRPr="007E3C78" w:rsidTr="002D04BC">
        <w:trPr>
          <w:trHeight w:val="293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2D04BC" w:rsidRDefault="00781468" w:rsidP="00781468">
            <w:pPr>
              <w:suppressAutoHyphens/>
              <w:snapToGrid w:val="0"/>
              <w:spacing w:line="100" w:lineRule="atLeast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1.1. Выплата муниципальной пенсии за выслугу лет; </w:t>
            </w:r>
          </w:p>
          <w:p w:rsidR="00781468" w:rsidRPr="002D04BC" w:rsidRDefault="00781468" w:rsidP="00781468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ежемесячной доплаты к пенсии муниципальным служащим Администрации Глебовского сельсовета Фатежского района Курской области</w:t>
            </w:r>
          </w:p>
          <w:p w:rsidR="00781468" w:rsidRPr="002D04BC" w:rsidRDefault="00781468" w:rsidP="00781468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Администрация </w:t>
            </w:r>
          </w:p>
          <w:p w:rsidR="00781468" w:rsidRPr="002D04BC" w:rsidRDefault="00781468" w:rsidP="00781468">
            <w:pPr>
              <w:suppressAutoHyphens/>
              <w:autoSpaceDE w:val="0"/>
              <w:spacing w:line="100" w:lineRule="atLeast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Глебовского сельсовета Фатежского района Курской области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 января 2014 г.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623AA9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31 декабря 202</w:t>
            </w:r>
            <w:r w:rsidR="00623AA9" w:rsidRPr="002D04BC">
              <w:rPr>
                <w:rFonts w:ascii="Arial" w:eastAsia="Times New Roman" w:hAnsi="Arial" w:cs="Arial"/>
                <w:kern w:val="2"/>
                <w:lang w:eastAsia="ar-SA"/>
              </w:rPr>
              <w:t>3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623AA9" w:rsidP="00781468">
            <w:pPr>
              <w:suppressAutoHyphens/>
              <w:autoSpaceDE w:val="0"/>
              <w:snapToGrid w:val="0"/>
              <w:spacing w:line="100" w:lineRule="atLeast"/>
              <w:rPr>
                <w:rFonts w:ascii="Arial" w:eastAsia="Times New Roman" w:hAnsi="Arial" w:cs="Arial"/>
                <w:kern w:val="2"/>
                <w:lang w:eastAsia="ar-SA"/>
              </w:rPr>
            </w:pPr>
            <w:bookmarkStart w:id="2" w:name="OLE_LINK2"/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выполнение в полном объеме социальных обяза</w:t>
            </w:r>
            <w:r w:rsidR="00781468" w:rsidRPr="002D04BC">
              <w:rPr>
                <w:rFonts w:ascii="Arial" w:eastAsia="Times New Roman" w:hAnsi="Arial" w:cs="Arial"/>
                <w:kern w:val="2"/>
                <w:lang w:eastAsia="ar-SA"/>
              </w:rPr>
              <w:t>тельств Глебовского сельсовета Фатежского района Курской области перед муниципальными служащими, усиление социальной поддержки муниципальных служащих.</w:t>
            </w:r>
            <w:bookmarkEnd w:id="2"/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снижение уровня доходов муниципальных служащих, ухудшение соци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ального климата в обществе, увеличе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ние бедности и уве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личение дифферен</w:t>
            </w: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softHyphen/>
              <w:t>циации муниципальных служащих по уровню доходов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2D04BC" w:rsidRDefault="00781468" w:rsidP="00781468">
            <w:pPr>
              <w:suppressAutoHyphens/>
              <w:autoSpaceDE w:val="0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1., 1.1.</w:t>
            </w:r>
          </w:p>
        </w:tc>
      </w:tr>
    </w:tbl>
    <w:p w:rsidR="00781468" w:rsidRPr="002D04BC" w:rsidRDefault="00781468" w:rsidP="00781468">
      <w:pPr>
        <w:pageBreakBefore/>
        <w:suppressAutoHyphens/>
        <w:autoSpaceDE w:val="0"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2D04BC">
        <w:rPr>
          <w:rFonts w:ascii="Arial" w:eastAsia="Times New Roman" w:hAnsi="Arial" w:cs="Arial"/>
          <w:kern w:val="2"/>
          <w:lang w:eastAsia="ar-SA"/>
        </w:rPr>
        <w:lastRenderedPageBreak/>
        <w:t>Приложение № 5</w:t>
      </w:r>
    </w:p>
    <w:p w:rsidR="00781468" w:rsidRPr="002D04BC" w:rsidRDefault="00781468" w:rsidP="00781468">
      <w:pPr>
        <w:suppressAutoHyphens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2D04BC">
        <w:rPr>
          <w:rFonts w:ascii="Arial" w:eastAsia="Times New Roman" w:hAnsi="Arial" w:cs="Arial"/>
          <w:kern w:val="2"/>
          <w:lang w:eastAsia="ar-SA"/>
        </w:rPr>
        <w:t>Утверждено</w:t>
      </w:r>
    </w:p>
    <w:p w:rsidR="00623AA9" w:rsidRPr="002D04BC" w:rsidRDefault="00623AA9" w:rsidP="00623AA9">
      <w:pPr>
        <w:jc w:val="right"/>
        <w:rPr>
          <w:rFonts w:ascii="Arial" w:eastAsia="Times New Roman" w:hAnsi="Arial" w:cs="Arial"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Постановлением Администрации</w:t>
      </w:r>
    </w:p>
    <w:p w:rsidR="00623AA9" w:rsidRPr="002D04BC" w:rsidRDefault="00623AA9" w:rsidP="00623AA9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Глебовского сельсовета Фатежского района</w:t>
      </w:r>
    </w:p>
    <w:p w:rsidR="00623AA9" w:rsidRPr="002D04BC" w:rsidRDefault="00623AA9" w:rsidP="00623AA9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Курской области</w:t>
      </w:r>
      <w:r w:rsidRPr="002D04BC">
        <w:rPr>
          <w:rFonts w:ascii="Arial" w:eastAsia="Times New Roman" w:hAnsi="Arial" w:cs="Arial"/>
          <w:lang w:eastAsia="ru-RU"/>
        </w:rPr>
        <w:t xml:space="preserve"> </w:t>
      </w:r>
      <w:r w:rsidRPr="002D04BC">
        <w:rPr>
          <w:rFonts w:ascii="Arial" w:eastAsia="Times New Roman" w:hAnsi="Arial" w:cs="Arial"/>
          <w:bCs/>
          <w:lang w:eastAsia="ru-RU"/>
        </w:rPr>
        <w:t xml:space="preserve">от  15.11.2013 № 68/3 </w:t>
      </w:r>
    </w:p>
    <w:p w:rsidR="00623AA9" w:rsidRPr="002D04BC" w:rsidRDefault="00623AA9" w:rsidP="00623AA9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«Об утверждении муниципальной программы</w:t>
      </w:r>
    </w:p>
    <w:p w:rsidR="00623AA9" w:rsidRPr="002D04BC" w:rsidRDefault="00623AA9" w:rsidP="00623AA9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Глебовского сельсовета Фатежского района</w:t>
      </w:r>
    </w:p>
    <w:p w:rsidR="00623AA9" w:rsidRPr="002D04BC" w:rsidRDefault="00623AA9" w:rsidP="00623AA9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Курской области «Социальная поддержка граждан</w:t>
      </w:r>
    </w:p>
    <w:p w:rsidR="00623AA9" w:rsidRPr="002D04BC" w:rsidRDefault="00623AA9" w:rsidP="00623AA9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в Глебовском сельсовете Фатежского района</w:t>
      </w:r>
    </w:p>
    <w:p w:rsidR="00623AA9" w:rsidRPr="002D04BC" w:rsidRDefault="00623AA9" w:rsidP="00623AA9">
      <w:pPr>
        <w:jc w:val="right"/>
        <w:rPr>
          <w:rFonts w:ascii="Arial" w:eastAsia="Times New Roman" w:hAnsi="Arial" w:cs="Arial"/>
          <w:bCs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 xml:space="preserve"> Курской области» (2014-2020 годы)»</w:t>
      </w:r>
    </w:p>
    <w:p w:rsidR="00623AA9" w:rsidRPr="002D04BC" w:rsidRDefault="00623AA9" w:rsidP="00623AA9">
      <w:pPr>
        <w:jc w:val="right"/>
        <w:rPr>
          <w:rFonts w:ascii="Arial" w:eastAsia="Times New Roman" w:hAnsi="Arial" w:cs="Arial"/>
          <w:lang w:eastAsia="ru-RU"/>
        </w:rPr>
      </w:pPr>
      <w:r w:rsidRPr="002D04BC">
        <w:rPr>
          <w:rFonts w:ascii="Arial" w:eastAsia="Times New Roman" w:hAnsi="Arial" w:cs="Arial"/>
          <w:bCs/>
          <w:lang w:eastAsia="ru-RU"/>
        </w:rPr>
        <w:t>(в редакции  постановления от 01.11.2020 г. №85)</w:t>
      </w:r>
    </w:p>
    <w:p w:rsidR="00781468" w:rsidRPr="007E3C78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3248E3" w:rsidRPr="007E3C78" w:rsidRDefault="003248E3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781468" w:rsidRPr="007E3C78" w:rsidRDefault="00781468" w:rsidP="00781468">
      <w:pPr>
        <w:suppressAutoHyphens/>
        <w:autoSpaceDE w:val="0"/>
        <w:spacing w:line="100" w:lineRule="atLeast"/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</w:pPr>
    </w:p>
    <w:p w:rsidR="00781468" w:rsidRPr="002D04BC" w:rsidRDefault="00781468" w:rsidP="00781468">
      <w:pPr>
        <w:suppressAutoHyphens/>
        <w:autoSpaceDE w:val="0"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РАСХОДЫ</w:t>
      </w:r>
    </w:p>
    <w:p w:rsidR="00781468" w:rsidRDefault="00781468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областного бюджета, федерального бюджета, местного бюджета, внебюджетных источников на реализацию муниципальной программы Глебовского сельсовета Фатежского района Курской области</w:t>
      </w:r>
      <w:r w:rsidR="00623AA9"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 </w:t>
      </w:r>
      <w:r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"Социальная поддержка гра</w:t>
      </w:r>
      <w:r w:rsidR="00623AA9"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ждан в Глебовском  сельсовете на 2014 - 2023 годы</w:t>
      </w:r>
      <w:r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 и подпрограммы «Развитие </w:t>
      </w:r>
      <w:proofErr w:type="gramStart"/>
      <w:r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мер социальной поддержки отдельных категорий граждан муниципальной программы</w:t>
      </w:r>
      <w:proofErr w:type="gramEnd"/>
      <w:r w:rsidRPr="002D04BC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 Глебовского сельсовета  Фатежского района Курской области»</w:t>
      </w:r>
    </w:p>
    <w:p w:rsidR="002D04BC" w:rsidRPr="002D04BC" w:rsidRDefault="002D04BC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</w:p>
    <w:tbl>
      <w:tblPr>
        <w:tblW w:w="14161" w:type="dxa"/>
        <w:tblInd w:w="-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3"/>
        <w:gridCol w:w="4275"/>
        <w:gridCol w:w="2390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791"/>
      </w:tblGrid>
      <w:tr w:rsidR="00F2204B" w:rsidRPr="002D04BC" w:rsidTr="002D04BC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Источники финансирования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Оценка расходов (тыс. рублей), годы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  <w:tr w:rsidR="00F2204B" w:rsidRPr="002D04BC" w:rsidTr="002D04BC">
        <w:trPr>
          <w:trHeight w:val="1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2022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04B" w:rsidRPr="002D04BC" w:rsidRDefault="00F2204B" w:rsidP="002D04BC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2023</w:t>
            </w:r>
          </w:p>
        </w:tc>
      </w:tr>
    </w:tbl>
    <w:p w:rsidR="00781468" w:rsidRPr="002D04BC" w:rsidRDefault="00781468" w:rsidP="00781468">
      <w:pPr>
        <w:suppressAutoHyphens/>
        <w:spacing w:line="100" w:lineRule="atLeast"/>
        <w:rPr>
          <w:rFonts w:ascii="Arial" w:eastAsia="Times New Roman" w:hAnsi="Arial" w:cs="Arial"/>
          <w:b/>
          <w:kern w:val="2"/>
          <w:lang w:eastAsia="ar-SA"/>
        </w:rPr>
      </w:pPr>
    </w:p>
    <w:tbl>
      <w:tblPr>
        <w:tblW w:w="14161" w:type="dxa"/>
        <w:tblInd w:w="-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4253"/>
        <w:gridCol w:w="2409"/>
        <w:gridCol w:w="1037"/>
        <w:gridCol w:w="667"/>
        <w:gridCol w:w="667"/>
        <w:gridCol w:w="667"/>
        <w:gridCol w:w="536"/>
        <w:gridCol w:w="667"/>
        <w:gridCol w:w="534"/>
        <w:gridCol w:w="561"/>
        <w:gridCol w:w="651"/>
        <w:gridCol w:w="676"/>
      </w:tblGrid>
      <w:tr w:rsidR="00DA5FA4" w:rsidRPr="002D04BC" w:rsidTr="00DA5FA4">
        <w:trPr>
          <w:trHeight w:val="244"/>
          <w:tblHeader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7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8</w:t>
            </w:r>
          </w:p>
          <w:p w:rsidR="003248E3" w:rsidRPr="002D04BC" w:rsidRDefault="003248E3" w:rsidP="00781468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FF0000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9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2D04BC" w:rsidRDefault="003248E3" w:rsidP="00781468">
            <w:pPr>
              <w:suppressAutoHyphens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2D04BC">
              <w:rPr>
                <w:rFonts w:ascii="Arial" w:eastAsia="Times New Roman" w:hAnsi="Arial" w:cs="Arial"/>
                <w:kern w:val="2"/>
                <w:lang w:eastAsia="ar-SA"/>
              </w:rPr>
              <w:t>13</w:t>
            </w:r>
          </w:p>
        </w:tc>
      </w:tr>
      <w:tr w:rsidR="00DA5FA4" w:rsidRPr="002D04BC" w:rsidTr="00DA5FA4">
        <w:trPr>
          <w:trHeight w:val="323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 xml:space="preserve">Муниципальная </w:t>
            </w: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программа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Социальная поддержка граждан в Глебовском сельсовете" (2014 - 2022 годы)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25,0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4,0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autoSpaceDE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3,176</w:t>
            </w:r>
          </w:p>
          <w:p w:rsidR="003248E3" w:rsidRPr="00DA5FA4" w:rsidRDefault="003248E3" w:rsidP="00DA5FA4">
            <w:pPr>
              <w:suppressAutoHyphens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</w:tr>
      <w:tr w:rsidR="00DA5FA4" w:rsidRPr="002D04BC" w:rsidTr="00DA5FA4">
        <w:trPr>
          <w:trHeight w:val="140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</w:tr>
      <w:tr w:rsidR="00DA5FA4" w:rsidRPr="002D04BC" w:rsidTr="00DA5FA4">
        <w:trPr>
          <w:trHeight w:val="140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федеральный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</w:tr>
      <w:tr w:rsidR="00DA5FA4" w:rsidRPr="002D04BC" w:rsidTr="00DA5FA4">
        <w:trPr>
          <w:trHeight w:val="140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местный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25,0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4,0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autoSpaceDE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3,176</w:t>
            </w:r>
          </w:p>
          <w:p w:rsidR="003248E3" w:rsidRPr="00DA5FA4" w:rsidRDefault="003248E3" w:rsidP="00DA5FA4">
            <w:pPr>
              <w:suppressAutoHyphens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</w:tr>
      <w:tr w:rsidR="00DA5FA4" w:rsidRPr="002D04BC" w:rsidTr="00DA5FA4">
        <w:trPr>
          <w:trHeight w:val="140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внебюджетные источники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</w:tr>
      <w:tr w:rsidR="00DA5FA4" w:rsidRPr="002D04BC" w:rsidTr="00DA5FA4">
        <w:trPr>
          <w:trHeight w:val="244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Подпрограмма 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 xml:space="preserve">«Развитие </w:t>
            </w:r>
            <w:proofErr w:type="gramStart"/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мер социальной поддержки отдельных категорий граждан муниципальной программы</w:t>
            </w:r>
            <w:proofErr w:type="gramEnd"/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 xml:space="preserve"> Глебовского сельсовета Фатежского района Курской области»</w:t>
            </w:r>
          </w:p>
          <w:p w:rsidR="003248E3" w:rsidRPr="00DA5FA4" w:rsidRDefault="003248E3" w:rsidP="00DA5FA4">
            <w:pPr>
              <w:suppressAutoHyphens/>
              <w:spacing w:line="100" w:lineRule="atLeast"/>
              <w:jc w:val="both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13,02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16,28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19,53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19,53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2,6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autoSpaceDE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2,07</w:t>
            </w:r>
          </w:p>
          <w:p w:rsidR="003248E3" w:rsidRPr="00DA5FA4" w:rsidRDefault="003248E3" w:rsidP="00DA5FA4">
            <w:pPr>
              <w:suppressAutoHyphens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</w:tr>
      <w:tr w:rsidR="00DA5FA4" w:rsidRPr="002D04BC" w:rsidTr="00DA5FA4">
        <w:trPr>
          <w:trHeight w:val="140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</w:tr>
      <w:tr w:rsidR="00DA5FA4" w:rsidRPr="002D04BC" w:rsidTr="00DA5FA4">
        <w:trPr>
          <w:trHeight w:val="140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федеральный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</w:tr>
      <w:tr w:rsidR="00DA5FA4" w:rsidRPr="002D04BC" w:rsidTr="00DA5FA4">
        <w:trPr>
          <w:trHeight w:val="140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местный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13,02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16,28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19,53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19,53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2,6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autoSpaceDE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2,07</w:t>
            </w:r>
          </w:p>
          <w:p w:rsidR="003248E3" w:rsidRPr="00DA5FA4" w:rsidRDefault="003248E3" w:rsidP="00DA5FA4">
            <w:pPr>
              <w:suppressAutoHyphens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0,65</w:t>
            </w:r>
          </w:p>
        </w:tc>
      </w:tr>
      <w:tr w:rsidR="00DA5FA4" w:rsidRPr="002D04BC" w:rsidTr="00DA5FA4">
        <w:trPr>
          <w:trHeight w:val="511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внебюджетные источники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</w:tr>
      <w:tr w:rsidR="00DA5FA4" w:rsidRPr="002D04BC" w:rsidTr="00DA5FA4">
        <w:trPr>
          <w:trHeight w:val="593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Подпрограмма 2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3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«Обеспечение реализации муниципальной</w:t>
            </w:r>
          </w:p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3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программы и прочие мероприятия в области социального обеспечения»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6,98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8,72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10,47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10,47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1,106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</w:tr>
      <w:tr w:rsidR="00DA5FA4" w:rsidRPr="002D04BC" w:rsidTr="00DA5FA4">
        <w:trPr>
          <w:trHeight w:val="250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областной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</w:tr>
      <w:tr w:rsidR="00DA5FA4" w:rsidRPr="002D04BC" w:rsidTr="00DA5FA4">
        <w:trPr>
          <w:trHeight w:val="210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</w:tr>
      <w:tr w:rsidR="00DA5FA4" w:rsidRPr="002D04BC" w:rsidTr="00DA5FA4">
        <w:trPr>
          <w:trHeight w:val="511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6,98</w:t>
            </w: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8,72</w:t>
            </w: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10,47</w:t>
            </w: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10,47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1,4</w:t>
            </w: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autoSpaceDE w:val="0"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1,106</w:t>
            </w:r>
          </w:p>
        </w:tc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ind w:right="-48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0,35</w:t>
            </w:r>
          </w:p>
        </w:tc>
      </w:tr>
      <w:tr w:rsidR="00DA5FA4" w:rsidRPr="002D04BC" w:rsidTr="00DA5FA4">
        <w:trPr>
          <w:trHeight w:val="286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внебюджетные источники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E3" w:rsidRPr="00DA5FA4" w:rsidRDefault="003248E3" w:rsidP="00DA5FA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</w:tr>
    </w:tbl>
    <w:p w:rsidR="00781468" w:rsidRPr="007E3C78" w:rsidRDefault="00781468" w:rsidP="00781468">
      <w:pPr>
        <w:rPr>
          <w:rFonts w:ascii="Arial" w:eastAsia="Times New Roman" w:hAnsi="Arial" w:cs="Arial"/>
          <w:kern w:val="2"/>
          <w:sz w:val="20"/>
          <w:szCs w:val="20"/>
          <w:lang w:eastAsia="ar-SA"/>
        </w:rPr>
        <w:sectPr w:rsidR="00781468" w:rsidRPr="007E3C78" w:rsidSect="002D04BC">
          <w:pgSz w:w="16838" w:h="11906" w:orient="landscape"/>
          <w:pgMar w:top="1418" w:right="1247" w:bottom="1134" w:left="1531" w:header="720" w:footer="720" w:gutter="0"/>
          <w:cols w:space="720"/>
        </w:sectPr>
      </w:pPr>
    </w:p>
    <w:p w:rsidR="00781468" w:rsidRPr="00DA5FA4" w:rsidRDefault="00781468" w:rsidP="00781468">
      <w:pPr>
        <w:suppressAutoHyphens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DA5FA4">
        <w:rPr>
          <w:rFonts w:ascii="Arial" w:eastAsia="Times New Roman" w:hAnsi="Arial" w:cs="Arial"/>
          <w:kern w:val="2"/>
          <w:lang w:eastAsia="ar-SA"/>
        </w:rPr>
        <w:lastRenderedPageBreak/>
        <w:t>Приложение № 6</w:t>
      </w:r>
    </w:p>
    <w:p w:rsidR="00781468" w:rsidRPr="00DA5FA4" w:rsidRDefault="00781468" w:rsidP="00781468">
      <w:pPr>
        <w:suppressAutoHyphens/>
        <w:spacing w:line="100" w:lineRule="atLeast"/>
        <w:jc w:val="right"/>
        <w:rPr>
          <w:rFonts w:ascii="Arial" w:eastAsia="Times New Roman" w:hAnsi="Arial" w:cs="Arial"/>
          <w:kern w:val="2"/>
          <w:lang w:eastAsia="ar-SA"/>
        </w:rPr>
      </w:pPr>
      <w:r w:rsidRPr="00DA5FA4">
        <w:rPr>
          <w:rFonts w:ascii="Arial" w:eastAsia="Times New Roman" w:hAnsi="Arial" w:cs="Arial"/>
          <w:kern w:val="2"/>
          <w:lang w:eastAsia="ar-SA"/>
        </w:rPr>
        <w:t>Утверждено</w:t>
      </w:r>
    </w:p>
    <w:p w:rsidR="002E2CC1" w:rsidRPr="00DA5FA4" w:rsidRDefault="002E2CC1" w:rsidP="002E2CC1">
      <w:pPr>
        <w:jc w:val="right"/>
        <w:rPr>
          <w:rFonts w:ascii="Arial" w:eastAsia="Times New Roman" w:hAnsi="Arial" w:cs="Arial"/>
          <w:lang w:eastAsia="ru-RU"/>
        </w:rPr>
      </w:pPr>
      <w:r w:rsidRPr="00DA5FA4">
        <w:rPr>
          <w:rFonts w:ascii="Arial" w:eastAsia="Times New Roman" w:hAnsi="Arial" w:cs="Arial"/>
          <w:bCs/>
          <w:lang w:eastAsia="ru-RU"/>
        </w:rPr>
        <w:t>Постановлением Администрации</w:t>
      </w:r>
    </w:p>
    <w:p w:rsidR="002E2CC1" w:rsidRPr="00DA5FA4" w:rsidRDefault="002E2CC1" w:rsidP="002E2CC1">
      <w:pPr>
        <w:jc w:val="right"/>
        <w:rPr>
          <w:rFonts w:ascii="Arial" w:eastAsia="Times New Roman" w:hAnsi="Arial" w:cs="Arial"/>
          <w:bCs/>
          <w:lang w:eastAsia="ru-RU"/>
        </w:rPr>
      </w:pPr>
      <w:r w:rsidRPr="00DA5FA4">
        <w:rPr>
          <w:rFonts w:ascii="Arial" w:eastAsia="Times New Roman" w:hAnsi="Arial" w:cs="Arial"/>
          <w:bCs/>
          <w:lang w:eastAsia="ru-RU"/>
        </w:rPr>
        <w:t>Глебовского сельсовета Фатежского района</w:t>
      </w:r>
    </w:p>
    <w:p w:rsidR="002E2CC1" w:rsidRPr="00DA5FA4" w:rsidRDefault="002E2CC1" w:rsidP="002E2CC1">
      <w:pPr>
        <w:jc w:val="right"/>
        <w:rPr>
          <w:rFonts w:ascii="Arial" w:eastAsia="Times New Roman" w:hAnsi="Arial" w:cs="Arial"/>
          <w:bCs/>
          <w:lang w:eastAsia="ru-RU"/>
        </w:rPr>
      </w:pPr>
      <w:r w:rsidRPr="00DA5FA4">
        <w:rPr>
          <w:rFonts w:ascii="Arial" w:eastAsia="Times New Roman" w:hAnsi="Arial" w:cs="Arial"/>
          <w:bCs/>
          <w:lang w:eastAsia="ru-RU"/>
        </w:rPr>
        <w:t xml:space="preserve"> Курской области</w:t>
      </w:r>
      <w:r w:rsidRPr="00DA5FA4">
        <w:rPr>
          <w:rFonts w:ascii="Arial" w:eastAsia="Times New Roman" w:hAnsi="Arial" w:cs="Arial"/>
          <w:lang w:eastAsia="ru-RU"/>
        </w:rPr>
        <w:t xml:space="preserve"> </w:t>
      </w:r>
      <w:r w:rsidRPr="00DA5FA4">
        <w:rPr>
          <w:rFonts w:ascii="Arial" w:eastAsia="Times New Roman" w:hAnsi="Arial" w:cs="Arial"/>
          <w:bCs/>
          <w:lang w:eastAsia="ru-RU"/>
        </w:rPr>
        <w:t xml:space="preserve">от  15.11.2013 № 68/3 </w:t>
      </w:r>
    </w:p>
    <w:p w:rsidR="002E2CC1" w:rsidRPr="00DA5FA4" w:rsidRDefault="002E2CC1" w:rsidP="002E2CC1">
      <w:pPr>
        <w:jc w:val="right"/>
        <w:rPr>
          <w:rFonts w:ascii="Arial" w:eastAsia="Times New Roman" w:hAnsi="Arial" w:cs="Arial"/>
          <w:bCs/>
          <w:lang w:eastAsia="ru-RU"/>
        </w:rPr>
      </w:pPr>
      <w:r w:rsidRPr="00DA5FA4">
        <w:rPr>
          <w:rFonts w:ascii="Arial" w:eastAsia="Times New Roman" w:hAnsi="Arial" w:cs="Arial"/>
          <w:bCs/>
          <w:lang w:eastAsia="ru-RU"/>
        </w:rPr>
        <w:t>«Об утверждении муниципальной программы</w:t>
      </w:r>
    </w:p>
    <w:p w:rsidR="002E2CC1" w:rsidRPr="00DA5FA4" w:rsidRDefault="002E2CC1" w:rsidP="002E2CC1">
      <w:pPr>
        <w:jc w:val="right"/>
        <w:rPr>
          <w:rFonts w:ascii="Arial" w:eastAsia="Times New Roman" w:hAnsi="Arial" w:cs="Arial"/>
          <w:bCs/>
          <w:lang w:eastAsia="ru-RU"/>
        </w:rPr>
      </w:pPr>
      <w:r w:rsidRPr="00DA5FA4">
        <w:rPr>
          <w:rFonts w:ascii="Arial" w:eastAsia="Times New Roman" w:hAnsi="Arial" w:cs="Arial"/>
          <w:bCs/>
          <w:lang w:eastAsia="ru-RU"/>
        </w:rPr>
        <w:t xml:space="preserve"> Глебовского сельсовета Фатежского района</w:t>
      </w:r>
    </w:p>
    <w:p w:rsidR="002E2CC1" w:rsidRPr="00DA5FA4" w:rsidRDefault="002E2CC1" w:rsidP="002E2CC1">
      <w:pPr>
        <w:jc w:val="right"/>
        <w:rPr>
          <w:rFonts w:ascii="Arial" w:eastAsia="Times New Roman" w:hAnsi="Arial" w:cs="Arial"/>
          <w:bCs/>
          <w:lang w:eastAsia="ru-RU"/>
        </w:rPr>
      </w:pPr>
      <w:r w:rsidRPr="00DA5FA4">
        <w:rPr>
          <w:rFonts w:ascii="Arial" w:eastAsia="Times New Roman" w:hAnsi="Arial" w:cs="Arial"/>
          <w:bCs/>
          <w:lang w:eastAsia="ru-RU"/>
        </w:rPr>
        <w:t xml:space="preserve"> Курской области «Социальная поддержка граждан</w:t>
      </w:r>
    </w:p>
    <w:p w:rsidR="002E2CC1" w:rsidRPr="00DA5FA4" w:rsidRDefault="002E2CC1" w:rsidP="002E2CC1">
      <w:pPr>
        <w:jc w:val="right"/>
        <w:rPr>
          <w:rFonts w:ascii="Arial" w:eastAsia="Times New Roman" w:hAnsi="Arial" w:cs="Arial"/>
          <w:bCs/>
          <w:lang w:eastAsia="ru-RU"/>
        </w:rPr>
      </w:pPr>
      <w:r w:rsidRPr="00DA5FA4">
        <w:rPr>
          <w:rFonts w:ascii="Arial" w:eastAsia="Times New Roman" w:hAnsi="Arial" w:cs="Arial"/>
          <w:bCs/>
          <w:lang w:eastAsia="ru-RU"/>
        </w:rPr>
        <w:t xml:space="preserve"> в Глебовском сельсовете Фатежского района</w:t>
      </w:r>
    </w:p>
    <w:p w:rsidR="002E2CC1" w:rsidRPr="00DA5FA4" w:rsidRDefault="002E2CC1" w:rsidP="002E2CC1">
      <w:pPr>
        <w:jc w:val="right"/>
        <w:rPr>
          <w:rFonts w:ascii="Arial" w:eastAsia="Times New Roman" w:hAnsi="Arial" w:cs="Arial"/>
          <w:bCs/>
          <w:lang w:eastAsia="ru-RU"/>
        </w:rPr>
      </w:pPr>
      <w:r w:rsidRPr="00DA5FA4">
        <w:rPr>
          <w:rFonts w:ascii="Arial" w:eastAsia="Times New Roman" w:hAnsi="Arial" w:cs="Arial"/>
          <w:bCs/>
          <w:lang w:eastAsia="ru-RU"/>
        </w:rPr>
        <w:t xml:space="preserve"> Курской области» (2014-2020 годы)»</w:t>
      </w:r>
    </w:p>
    <w:p w:rsidR="002E2CC1" w:rsidRPr="00DA5FA4" w:rsidRDefault="002E2CC1" w:rsidP="002E2CC1">
      <w:pPr>
        <w:jc w:val="right"/>
        <w:rPr>
          <w:rFonts w:ascii="Arial" w:eastAsia="Times New Roman" w:hAnsi="Arial" w:cs="Arial"/>
          <w:lang w:eastAsia="ru-RU"/>
        </w:rPr>
      </w:pPr>
      <w:r w:rsidRPr="00DA5FA4">
        <w:rPr>
          <w:rFonts w:ascii="Arial" w:eastAsia="Times New Roman" w:hAnsi="Arial" w:cs="Arial"/>
          <w:bCs/>
          <w:lang w:eastAsia="ru-RU"/>
        </w:rPr>
        <w:t>(в редакции  постановления от 01.11.2020 г. №85)</w:t>
      </w:r>
    </w:p>
    <w:p w:rsidR="00781468" w:rsidRPr="00DA5FA4" w:rsidRDefault="00781468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kern w:val="2"/>
          <w:lang w:eastAsia="ar-SA"/>
        </w:rPr>
      </w:pPr>
    </w:p>
    <w:p w:rsidR="002E2CC1" w:rsidRPr="00DA5FA4" w:rsidRDefault="002E2CC1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lang w:eastAsia="ar-SA"/>
        </w:rPr>
      </w:pPr>
    </w:p>
    <w:p w:rsidR="002E2CC1" w:rsidRPr="00DA5FA4" w:rsidRDefault="002E2CC1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lang w:eastAsia="ar-SA"/>
        </w:rPr>
      </w:pPr>
    </w:p>
    <w:p w:rsidR="00781468" w:rsidRPr="00DA5FA4" w:rsidRDefault="00781468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DA5FA4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Ресурсное обеспечение</w:t>
      </w:r>
    </w:p>
    <w:p w:rsidR="00781468" w:rsidRPr="00DA5FA4" w:rsidRDefault="00781468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DA5FA4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реализации муниципальной программы "Социальная поддержка граждан в Глебовском сельсовете</w:t>
      </w:r>
    </w:p>
    <w:p w:rsidR="00781468" w:rsidRPr="00DA5FA4" w:rsidRDefault="00781468" w:rsidP="00781468">
      <w:pPr>
        <w:suppressAutoHyphens/>
        <w:spacing w:line="100" w:lineRule="atLeast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</w:pPr>
      <w:r w:rsidRPr="00DA5FA4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Фате</w:t>
      </w:r>
      <w:r w:rsidR="002E2CC1" w:rsidRPr="00DA5FA4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>жского района Курской области на 2014 - 2023 годы</w:t>
      </w:r>
      <w:r w:rsidRPr="00DA5FA4">
        <w:rPr>
          <w:rFonts w:ascii="Arial" w:eastAsia="Times New Roman" w:hAnsi="Arial" w:cs="Arial"/>
          <w:b/>
          <w:kern w:val="2"/>
          <w:sz w:val="32"/>
          <w:szCs w:val="32"/>
          <w:lang w:eastAsia="ar-SA"/>
        </w:rPr>
        <w:t xml:space="preserve"> за счет всех источников финансирования</w:t>
      </w:r>
    </w:p>
    <w:p w:rsidR="00781468" w:rsidRPr="007E3C78" w:rsidRDefault="00781468" w:rsidP="00781468">
      <w:pPr>
        <w:suppressAutoHyphens/>
        <w:spacing w:line="100" w:lineRule="atLeast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1547"/>
        <w:gridCol w:w="1309"/>
        <w:gridCol w:w="917"/>
        <w:gridCol w:w="851"/>
        <w:gridCol w:w="1275"/>
        <w:gridCol w:w="1073"/>
        <w:gridCol w:w="770"/>
        <w:gridCol w:w="1134"/>
        <w:gridCol w:w="567"/>
      </w:tblGrid>
      <w:tr w:rsidR="00781468" w:rsidRPr="007E3C78" w:rsidTr="00DA5FA4">
        <w:trPr>
          <w:trHeight w:val="1351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Статус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Ответственный исполнитель, соисполнители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Объемы финансирования, тыс. рублей, в т. ч.</w:t>
            </w:r>
          </w:p>
        </w:tc>
      </w:tr>
      <w:tr w:rsidR="00781468" w:rsidRPr="007E3C78" w:rsidTr="00DA5FA4">
        <w:trPr>
          <w:trHeight w:val="247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по годам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всего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федеральный бюджет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внебюджетные средства</w:t>
            </w:r>
          </w:p>
        </w:tc>
      </w:tr>
      <w:tr w:rsidR="00781468" w:rsidRPr="007E3C78" w:rsidTr="00DA5FA4">
        <w:trPr>
          <w:trHeight w:val="127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8</w:t>
            </w:r>
          </w:p>
        </w:tc>
      </w:tr>
      <w:tr w:rsidR="00781468" w:rsidRPr="007E3C78" w:rsidTr="00DA5FA4">
        <w:trPr>
          <w:trHeight w:val="203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Муниципальная программа Глебовского сельсовета Фатежского района Курской области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"Социальная поддержка граждан в Глебовском сельсовете</w:t>
            </w:r>
          </w:p>
          <w:p w:rsidR="00781468" w:rsidRPr="00DA5FA4" w:rsidRDefault="00781468" w:rsidP="00DA5FA4">
            <w:pPr>
              <w:suppressAutoHyphens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Фатежского района Курской области"</w:t>
            </w:r>
          </w:p>
          <w:p w:rsidR="00781468" w:rsidRPr="00DA5FA4" w:rsidRDefault="00781468" w:rsidP="00DA5FA4">
            <w:pPr>
              <w:suppressAutoHyphens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(2014 - 2022 годы)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Администрация Глебовского сельсовета Фатежского района Курск</w:t>
            </w: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lastRenderedPageBreak/>
              <w:t>2014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</w:tr>
      <w:tr w:rsidR="00781468" w:rsidRPr="007E3C78" w:rsidTr="00DA5FA4">
        <w:trPr>
          <w:trHeight w:val="203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2015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25,0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25,0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  <w:tr w:rsidR="00781468" w:rsidRPr="007E3C78" w:rsidTr="00DA5FA4">
        <w:trPr>
          <w:trHeight w:val="203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2016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  <w:tr w:rsidR="00781468" w:rsidRPr="007E3C78" w:rsidTr="00DA5FA4">
        <w:trPr>
          <w:trHeight w:val="163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</w:tr>
      <w:tr w:rsidR="00781468" w:rsidRPr="007E3C78" w:rsidTr="00DA5FA4">
        <w:trPr>
          <w:trHeight w:val="163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4,0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</w:tr>
      <w:tr w:rsidR="00781468" w:rsidRPr="007E3C78" w:rsidTr="00DA5FA4">
        <w:trPr>
          <w:trHeight w:val="163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3,176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3,176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</w:tr>
      <w:tr w:rsidR="00781468" w:rsidRPr="007E3C78" w:rsidTr="00DA5FA4">
        <w:trPr>
          <w:trHeight w:val="309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</w:tr>
      <w:tr w:rsidR="00781468" w:rsidRPr="007E3C78" w:rsidTr="00DA5FA4">
        <w:trPr>
          <w:trHeight w:val="347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</w:tr>
      <w:tr w:rsidR="00781468" w:rsidRPr="007E3C78" w:rsidTr="00DA5FA4">
        <w:trPr>
          <w:trHeight w:val="367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</w:tr>
      <w:tr w:rsidR="00781468" w:rsidRPr="007E3C78" w:rsidTr="00DA5FA4">
        <w:trPr>
          <w:trHeight w:val="16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0</w:t>
            </w:r>
          </w:p>
        </w:tc>
      </w:tr>
      <w:tr w:rsidR="00781468" w:rsidRPr="007E3C78" w:rsidTr="00DA5FA4">
        <w:trPr>
          <w:trHeight w:val="16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115,176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115,176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68" w:rsidRPr="00DA5FA4" w:rsidRDefault="00781468" w:rsidP="00DA5FA4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DA5FA4">
              <w:rPr>
                <w:rFonts w:ascii="Arial" w:eastAsia="Times New Roman" w:hAnsi="Arial" w:cs="Arial"/>
                <w:kern w:val="2"/>
                <w:lang w:eastAsia="ar-SA"/>
              </w:rPr>
              <w:t>-</w:t>
            </w:r>
          </w:p>
        </w:tc>
      </w:tr>
    </w:tbl>
    <w:p w:rsidR="00EC3B6B" w:rsidRPr="007E3C78" w:rsidRDefault="00EC3B6B" w:rsidP="00266D70">
      <w:pPr>
        <w:rPr>
          <w:rFonts w:ascii="Arial" w:hAnsi="Arial" w:cs="Arial"/>
        </w:rPr>
      </w:pPr>
    </w:p>
    <w:sectPr w:rsidR="00EC3B6B" w:rsidRPr="007E3C78" w:rsidSect="00DA5FA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4712"/>
    <w:multiLevelType w:val="hybridMultilevel"/>
    <w:tmpl w:val="5478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70103"/>
    <w:multiLevelType w:val="hybridMultilevel"/>
    <w:tmpl w:val="FC20ED5E"/>
    <w:lvl w:ilvl="0" w:tplc="E1CC0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117322"/>
    <w:multiLevelType w:val="hybridMultilevel"/>
    <w:tmpl w:val="3DC296C2"/>
    <w:lvl w:ilvl="0" w:tplc="6CF08A16">
      <w:start w:val="1"/>
      <w:numFmt w:val="decimal"/>
      <w:lvlText w:val="%1)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D0134E"/>
    <w:multiLevelType w:val="hybridMultilevel"/>
    <w:tmpl w:val="FC20ED5E"/>
    <w:lvl w:ilvl="0" w:tplc="E1CC0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9C37AF"/>
    <w:multiLevelType w:val="hybridMultilevel"/>
    <w:tmpl w:val="D342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98"/>
    <w:rsid w:val="000229F4"/>
    <w:rsid w:val="00026320"/>
    <w:rsid w:val="000659CD"/>
    <w:rsid w:val="0007090C"/>
    <w:rsid w:val="00107BD2"/>
    <w:rsid w:val="0013726E"/>
    <w:rsid w:val="00174DC7"/>
    <w:rsid w:val="00190D61"/>
    <w:rsid w:val="001E6A02"/>
    <w:rsid w:val="001E77E5"/>
    <w:rsid w:val="001F1EEB"/>
    <w:rsid w:val="0024463A"/>
    <w:rsid w:val="00257139"/>
    <w:rsid w:val="00262362"/>
    <w:rsid w:val="00266D70"/>
    <w:rsid w:val="00285F6A"/>
    <w:rsid w:val="00287598"/>
    <w:rsid w:val="002B7C02"/>
    <w:rsid w:val="002D04BC"/>
    <w:rsid w:val="002E2B50"/>
    <w:rsid w:val="002E2CC1"/>
    <w:rsid w:val="003248E3"/>
    <w:rsid w:val="00355322"/>
    <w:rsid w:val="00356FE6"/>
    <w:rsid w:val="003C0728"/>
    <w:rsid w:val="00420BB7"/>
    <w:rsid w:val="004715B7"/>
    <w:rsid w:val="00475A88"/>
    <w:rsid w:val="00497E20"/>
    <w:rsid w:val="004B6241"/>
    <w:rsid w:val="004E598A"/>
    <w:rsid w:val="004E7F1D"/>
    <w:rsid w:val="004F4AD1"/>
    <w:rsid w:val="004F5078"/>
    <w:rsid w:val="0058019D"/>
    <w:rsid w:val="005F1AC2"/>
    <w:rsid w:val="00623AA9"/>
    <w:rsid w:val="006653C9"/>
    <w:rsid w:val="00684CE6"/>
    <w:rsid w:val="006B48F2"/>
    <w:rsid w:val="006D4F36"/>
    <w:rsid w:val="006E4092"/>
    <w:rsid w:val="006E4183"/>
    <w:rsid w:val="00734C61"/>
    <w:rsid w:val="00742EBD"/>
    <w:rsid w:val="00772BA9"/>
    <w:rsid w:val="007767C6"/>
    <w:rsid w:val="00781468"/>
    <w:rsid w:val="007A4D91"/>
    <w:rsid w:val="007B03AD"/>
    <w:rsid w:val="007B2D76"/>
    <w:rsid w:val="007C6ADD"/>
    <w:rsid w:val="007E3C78"/>
    <w:rsid w:val="007E55D6"/>
    <w:rsid w:val="007E68BD"/>
    <w:rsid w:val="0080755B"/>
    <w:rsid w:val="00813252"/>
    <w:rsid w:val="008F7FFE"/>
    <w:rsid w:val="00962BC3"/>
    <w:rsid w:val="0096470D"/>
    <w:rsid w:val="00995A1E"/>
    <w:rsid w:val="009C063A"/>
    <w:rsid w:val="009D347B"/>
    <w:rsid w:val="00A00EC7"/>
    <w:rsid w:val="00A114FC"/>
    <w:rsid w:val="00A41E4A"/>
    <w:rsid w:val="00AB0A61"/>
    <w:rsid w:val="00AC32D5"/>
    <w:rsid w:val="00AE5A46"/>
    <w:rsid w:val="00B01AD2"/>
    <w:rsid w:val="00B309A4"/>
    <w:rsid w:val="00B52A2E"/>
    <w:rsid w:val="00B7199A"/>
    <w:rsid w:val="00B74F4E"/>
    <w:rsid w:val="00B85A5F"/>
    <w:rsid w:val="00B87FBD"/>
    <w:rsid w:val="00C03B44"/>
    <w:rsid w:val="00C1021F"/>
    <w:rsid w:val="00C402A9"/>
    <w:rsid w:val="00C56662"/>
    <w:rsid w:val="00C85EA0"/>
    <w:rsid w:val="00C9143B"/>
    <w:rsid w:val="00C93A6B"/>
    <w:rsid w:val="00CC0658"/>
    <w:rsid w:val="00D04473"/>
    <w:rsid w:val="00D41576"/>
    <w:rsid w:val="00DA1E54"/>
    <w:rsid w:val="00DA5FA4"/>
    <w:rsid w:val="00DD0AB8"/>
    <w:rsid w:val="00E229FC"/>
    <w:rsid w:val="00E8115D"/>
    <w:rsid w:val="00E956FF"/>
    <w:rsid w:val="00EC3B6B"/>
    <w:rsid w:val="00ED0E06"/>
    <w:rsid w:val="00EF3610"/>
    <w:rsid w:val="00F2204B"/>
    <w:rsid w:val="00F24BBE"/>
    <w:rsid w:val="00F90D77"/>
    <w:rsid w:val="00FA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auto"/>
        <w:ind w:left="1349" w:right="62" w:hanging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айм"/>
    <w:qFormat/>
    <w:rsid w:val="00174DC7"/>
    <w:pPr>
      <w:spacing w:before="0" w:line="240" w:lineRule="auto"/>
      <w:ind w:left="0" w:right="0" w:firstLine="0"/>
    </w:pPr>
    <w:rPr>
      <w:rFonts w:ascii="Cambria" w:eastAsia="MS Mincho" w:hAnsi="Cambria" w:cs="Times New Roman"/>
      <w:sz w:val="24"/>
      <w:szCs w:val="24"/>
    </w:rPr>
  </w:style>
  <w:style w:type="paragraph" w:styleId="1">
    <w:name w:val="heading 1"/>
    <w:aliases w:val="Заголовок !"/>
    <w:basedOn w:val="a"/>
    <w:next w:val="a"/>
    <w:link w:val="10"/>
    <w:uiPriority w:val="9"/>
    <w:qFormat/>
    <w:rsid w:val="00CC0658"/>
    <w:pPr>
      <w:keepNext/>
      <w:keepLines/>
      <w:spacing w:before="480" w:line="276" w:lineRule="auto"/>
      <w:ind w:left="1349" w:right="62" w:hanging="1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! Знак"/>
    <w:basedOn w:val="a0"/>
    <w:link w:val="1"/>
    <w:uiPriority w:val="9"/>
    <w:rsid w:val="00CC06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Стайл"/>
    <w:basedOn w:val="a4"/>
    <w:link w:val="a5"/>
    <w:autoRedefine/>
    <w:qFormat/>
    <w:rsid w:val="005F1AC2"/>
    <w:pPr>
      <w:spacing w:before="100" w:beforeAutospacing="1" w:after="100" w:afterAutospacing="1" w:line="360" w:lineRule="auto"/>
      <w:ind w:left="85" w:right="170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5">
    <w:name w:val="Стайл Знак"/>
    <w:basedOn w:val="a0"/>
    <w:link w:val="a3"/>
    <w:rsid w:val="005F1A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5F1AC2"/>
    <w:pPr>
      <w:spacing w:before="120"/>
      <w:ind w:left="1349" w:right="62" w:hanging="11"/>
    </w:pPr>
    <w:rPr>
      <w:rFonts w:ascii="Times New Roman" w:eastAsiaTheme="minorHAnsi" w:hAnsi="Times New Roman"/>
    </w:rPr>
  </w:style>
  <w:style w:type="paragraph" w:styleId="a6">
    <w:name w:val="List Paragraph"/>
    <w:basedOn w:val="a"/>
    <w:qFormat/>
    <w:rsid w:val="00174DC7"/>
    <w:pPr>
      <w:ind w:left="720"/>
      <w:contextualSpacing/>
    </w:pPr>
  </w:style>
  <w:style w:type="character" w:styleId="a7">
    <w:name w:val="Hyperlink"/>
    <w:uiPriority w:val="99"/>
    <w:unhideWhenUsed/>
    <w:rsid w:val="00174DC7"/>
    <w:rPr>
      <w:color w:val="0000FF"/>
      <w:u w:val="single"/>
    </w:rPr>
  </w:style>
  <w:style w:type="character" w:styleId="a8">
    <w:name w:val="Strong"/>
    <w:basedOn w:val="a0"/>
    <w:qFormat/>
    <w:rsid w:val="00FA171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F4AD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347B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801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781468"/>
  </w:style>
  <w:style w:type="paragraph" w:styleId="ab">
    <w:name w:val="Body Text"/>
    <w:basedOn w:val="a"/>
    <w:link w:val="ac"/>
    <w:semiHidden/>
    <w:unhideWhenUsed/>
    <w:rsid w:val="00781468"/>
    <w:pPr>
      <w:suppressAutoHyphens/>
      <w:spacing w:after="120" w:line="100" w:lineRule="atLeast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78146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ad">
    <w:name w:val="Emphasis"/>
    <w:basedOn w:val="a0"/>
    <w:qFormat/>
    <w:rsid w:val="007814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auto"/>
        <w:ind w:left="1349" w:right="62" w:hanging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айм"/>
    <w:qFormat/>
    <w:rsid w:val="00174DC7"/>
    <w:pPr>
      <w:spacing w:before="0" w:line="240" w:lineRule="auto"/>
      <w:ind w:left="0" w:right="0" w:firstLine="0"/>
    </w:pPr>
    <w:rPr>
      <w:rFonts w:ascii="Cambria" w:eastAsia="MS Mincho" w:hAnsi="Cambria" w:cs="Times New Roman"/>
      <w:sz w:val="24"/>
      <w:szCs w:val="24"/>
    </w:rPr>
  </w:style>
  <w:style w:type="paragraph" w:styleId="1">
    <w:name w:val="heading 1"/>
    <w:aliases w:val="Заголовок !"/>
    <w:basedOn w:val="a"/>
    <w:next w:val="a"/>
    <w:link w:val="10"/>
    <w:uiPriority w:val="9"/>
    <w:qFormat/>
    <w:rsid w:val="00CC0658"/>
    <w:pPr>
      <w:keepNext/>
      <w:keepLines/>
      <w:spacing w:before="480" w:line="276" w:lineRule="auto"/>
      <w:ind w:left="1349" w:right="62" w:hanging="1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! Знак"/>
    <w:basedOn w:val="a0"/>
    <w:link w:val="1"/>
    <w:uiPriority w:val="9"/>
    <w:rsid w:val="00CC06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Стайл"/>
    <w:basedOn w:val="a4"/>
    <w:link w:val="a5"/>
    <w:autoRedefine/>
    <w:qFormat/>
    <w:rsid w:val="005F1AC2"/>
    <w:pPr>
      <w:spacing w:before="100" w:beforeAutospacing="1" w:after="100" w:afterAutospacing="1" w:line="360" w:lineRule="auto"/>
      <w:ind w:left="85" w:right="170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5">
    <w:name w:val="Стайл Знак"/>
    <w:basedOn w:val="a0"/>
    <w:link w:val="a3"/>
    <w:rsid w:val="005F1A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5F1AC2"/>
    <w:pPr>
      <w:spacing w:before="120"/>
      <w:ind w:left="1349" w:right="62" w:hanging="11"/>
    </w:pPr>
    <w:rPr>
      <w:rFonts w:ascii="Times New Roman" w:eastAsiaTheme="minorHAnsi" w:hAnsi="Times New Roman"/>
    </w:rPr>
  </w:style>
  <w:style w:type="paragraph" w:styleId="a6">
    <w:name w:val="List Paragraph"/>
    <w:basedOn w:val="a"/>
    <w:qFormat/>
    <w:rsid w:val="00174DC7"/>
    <w:pPr>
      <w:ind w:left="720"/>
      <w:contextualSpacing/>
    </w:pPr>
  </w:style>
  <w:style w:type="character" w:styleId="a7">
    <w:name w:val="Hyperlink"/>
    <w:uiPriority w:val="99"/>
    <w:unhideWhenUsed/>
    <w:rsid w:val="00174DC7"/>
    <w:rPr>
      <w:color w:val="0000FF"/>
      <w:u w:val="single"/>
    </w:rPr>
  </w:style>
  <w:style w:type="character" w:styleId="a8">
    <w:name w:val="Strong"/>
    <w:basedOn w:val="a0"/>
    <w:qFormat/>
    <w:rsid w:val="00FA171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F4AD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347B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801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781468"/>
  </w:style>
  <w:style w:type="paragraph" w:styleId="ab">
    <w:name w:val="Body Text"/>
    <w:basedOn w:val="a"/>
    <w:link w:val="ac"/>
    <w:semiHidden/>
    <w:unhideWhenUsed/>
    <w:rsid w:val="00781468"/>
    <w:pPr>
      <w:suppressAutoHyphens/>
      <w:spacing w:after="120" w:line="100" w:lineRule="atLeast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78146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ad">
    <w:name w:val="Emphasis"/>
    <w:basedOn w:val="a0"/>
    <w:qFormat/>
    <w:rsid w:val="00781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25</Pages>
  <Words>5638</Words>
  <Characters>32138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dcterms:created xsi:type="dcterms:W3CDTF">2020-12-01T06:49:00Z</dcterms:created>
  <dcterms:modified xsi:type="dcterms:W3CDTF">2020-12-04T09:29:00Z</dcterms:modified>
</cp:coreProperties>
</file>