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75D7" w:rsidRDefault="00000000">
      <w:pPr>
        <w:spacing w:after="2" w:line="257" w:lineRule="auto"/>
        <w:ind w:left="10" w:hanging="10"/>
        <w:jc w:val="center"/>
      </w:pPr>
      <w:r>
        <w:t>Обобщенная информация об исполнении</w:t>
      </w:r>
    </w:p>
    <w:p w:rsidR="002775D7" w:rsidRDefault="00000000">
      <w:pPr>
        <w:spacing w:after="2" w:line="257" w:lineRule="auto"/>
        <w:ind w:left="10" w:right="0" w:hanging="10"/>
        <w:jc w:val="center"/>
      </w:pPr>
      <w:r>
        <w:t>(ненадлежащем исполнении) лицами, замещающими должности муниципальной службы в администрации муниципального образования</w:t>
      </w:r>
    </w:p>
    <w:p w:rsidR="002775D7" w:rsidRDefault="00000000">
      <w:pPr>
        <w:spacing w:after="601"/>
        <w:ind w:left="350" w:right="394" w:firstLine="341"/>
      </w:pPr>
      <w:r>
        <w:t>«Глебовский сельсовет» Фатежского района Курской области, обязанности представить сведения о доходах, расходах, об имуществе и обязательствах имущественного характера за отчетный период с 01.01.2023 года по 31.12.2023 года</w:t>
      </w:r>
    </w:p>
    <w:p w:rsidR="002775D7" w:rsidRDefault="00000000">
      <w:pPr>
        <w:numPr>
          <w:ilvl w:val="0"/>
          <w:numId w:val="1"/>
        </w:numPr>
        <w:spacing w:after="162"/>
        <w:ind w:right="9" w:firstLine="777"/>
      </w:pPr>
      <w:r>
        <w:t>Глава Администрации Глебовского сельсовета Фатежского района Курской области, в количестве 1 человек, своевременно предоставил в Администрацию Курской области сведения о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за отчетный период с 01.01.2023 года по 31.12.2023 года.</w:t>
      </w:r>
    </w:p>
    <w:p w:rsidR="002775D7" w:rsidRDefault="00000000">
      <w:pPr>
        <w:numPr>
          <w:ilvl w:val="0"/>
          <w:numId w:val="1"/>
        </w:numPr>
        <w:spacing w:after="205"/>
        <w:ind w:right="9" w:firstLine="777"/>
      </w:pPr>
      <w:r>
        <w:t>Муниципальные служащие, в количестве 3 человек, замещающие должности муниципальной службы в Администрации Глебовского сельсовета Фатежского района Курской области, своевременно представили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за отчетный период с 01.01.2023 года по 31.12.2023 года.</w:t>
      </w:r>
    </w:p>
    <w:p w:rsidR="002775D7" w:rsidRDefault="00000000">
      <w:pPr>
        <w:ind w:left="14" w:right="9"/>
      </w:pPr>
      <w:r>
        <w:t>З. Депутаты Собрания депутатов Глебовского сельсовета Фатежского района Курской области, в количестве 7 человек, своевременно представили Уведомления о несовершении сделок, предусмотренных частью 1 статьи З Федерального закона от 03.12.2012 года N9 230-ФЗ &lt;&lt;О контроле за соответствием расходов лиц, замещающих государственные должности, и иных лиц их доходам&gt;&gt; за отчетный период с</w:t>
      </w:r>
    </w:p>
    <w:p w:rsidR="002775D7" w:rsidRDefault="00000000">
      <w:pPr>
        <w:tabs>
          <w:tab w:val="center" w:pos="5043"/>
        </w:tabs>
        <w:ind w:right="0" w:firstLine="0"/>
        <w:jc w:val="left"/>
      </w:pPr>
      <w:r>
        <w:t>01.01.2023 года по 31.12.2023 года.</w:t>
      </w:r>
      <w:r>
        <w:tab/>
      </w:r>
      <w:r>
        <w:rPr>
          <w:noProof/>
        </w:rPr>
        <w:drawing>
          <wp:inline distT="0" distB="0" distL="0" distR="0">
            <wp:extent cx="21337" cy="12193"/>
            <wp:effectExtent l="0" t="0" r="0" b="0"/>
            <wp:docPr id="1117" name="Picture 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" name="Picture 11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75D7">
      <w:pgSz w:w="11900" w:h="16820"/>
      <w:pgMar w:top="1440" w:right="739" w:bottom="1440" w:left="17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7F82"/>
    <w:multiLevelType w:val="hybridMultilevel"/>
    <w:tmpl w:val="A622F676"/>
    <w:lvl w:ilvl="0" w:tplc="902C5290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FA6AAD0">
      <w:start w:val="1"/>
      <w:numFmt w:val="lowerLetter"/>
      <w:lvlText w:val="%2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4382554">
      <w:start w:val="1"/>
      <w:numFmt w:val="lowerRoman"/>
      <w:lvlText w:val="%3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0A96FC">
      <w:start w:val="1"/>
      <w:numFmt w:val="decimal"/>
      <w:lvlText w:val="%4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C1CD654">
      <w:start w:val="1"/>
      <w:numFmt w:val="lowerLetter"/>
      <w:lvlText w:val="%5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CCA994C">
      <w:start w:val="1"/>
      <w:numFmt w:val="lowerRoman"/>
      <w:lvlText w:val="%6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F9C694A">
      <w:start w:val="1"/>
      <w:numFmt w:val="decimal"/>
      <w:lvlText w:val="%7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0D6B5EE">
      <w:start w:val="1"/>
      <w:numFmt w:val="lowerLetter"/>
      <w:lvlText w:val="%8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626F124">
      <w:start w:val="1"/>
      <w:numFmt w:val="lowerRoman"/>
      <w:lvlText w:val="%9"/>
      <w:lvlJc w:val="left"/>
      <w:pPr>
        <w:ind w:left="6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35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D7"/>
    <w:rsid w:val="002775D7"/>
    <w:rsid w:val="009468BD"/>
    <w:rsid w:val="00FB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052A2-AFEE-4AB7-9AC3-E95F6EB8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7" w:line="259" w:lineRule="auto"/>
      <w:ind w:right="5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</dc:creator>
  <cp:keywords/>
  <cp:lastModifiedBy>KONSTANTINE</cp:lastModifiedBy>
  <cp:revision>2</cp:revision>
  <dcterms:created xsi:type="dcterms:W3CDTF">2026-07-22T08:21:00Z</dcterms:created>
  <dcterms:modified xsi:type="dcterms:W3CDTF">2026-07-22T08:21:00Z</dcterms:modified>
</cp:coreProperties>
</file>